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957" w:rsidRPr="00146CFD" w:rsidRDefault="001D6957" w:rsidP="001D6957">
      <w:pPr>
        <w:rPr>
          <w:rFonts w:ascii="Calibri" w:hAnsi="Calibri"/>
          <w:b/>
          <w:i/>
          <w:sz w:val="28"/>
          <w:szCs w:val="28"/>
          <w:u w:val="single"/>
          <w:lang w:eastAsia="en-GB"/>
        </w:rPr>
      </w:pPr>
      <w:bookmarkStart w:id="0" w:name="_GoBack"/>
      <w:bookmarkEnd w:id="0"/>
      <w:r w:rsidRPr="00146CFD">
        <w:rPr>
          <w:rFonts w:ascii="Calibri" w:hAnsi="Calibri"/>
          <w:b/>
          <w:i/>
          <w:sz w:val="28"/>
          <w:szCs w:val="28"/>
          <w:u w:val="single"/>
          <w:lang w:eastAsia="en-GB"/>
        </w:rPr>
        <w:t xml:space="preserve">Newchurch Community Primary                          </w:t>
      </w:r>
    </w:p>
    <w:p w:rsidR="001D6957" w:rsidRPr="00146CFD" w:rsidRDefault="001D6957" w:rsidP="001D6957">
      <w:pPr>
        <w:rPr>
          <w:rFonts w:ascii="Calibri" w:hAnsi="Calibri"/>
          <w:b/>
          <w:i/>
          <w:sz w:val="28"/>
          <w:szCs w:val="28"/>
          <w:u w:val="single"/>
          <w:lang w:eastAsia="en-GB"/>
        </w:rPr>
      </w:pPr>
    </w:p>
    <w:p w:rsidR="001D6957" w:rsidRPr="00146CFD" w:rsidRDefault="001D6957" w:rsidP="001D6957">
      <w:pPr>
        <w:rPr>
          <w:rFonts w:ascii="Calibri" w:hAnsi="Calibri"/>
          <w:b/>
          <w:i/>
          <w:sz w:val="28"/>
          <w:szCs w:val="28"/>
          <w:u w:val="single"/>
          <w:lang w:eastAsia="en-GB"/>
        </w:rPr>
      </w:pPr>
    </w:p>
    <w:p w:rsidR="001D6957" w:rsidRPr="00146CFD" w:rsidRDefault="001D6957" w:rsidP="001D6957">
      <w:pPr>
        <w:rPr>
          <w:rFonts w:ascii="Calibri" w:hAnsi="Calibri"/>
          <w:b/>
          <w:i/>
          <w:sz w:val="28"/>
          <w:szCs w:val="28"/>
          <w:u w:val="single"/>
          <w:lang w:eastAsia="en-GB"/>
        </w:rPr>
      </w:pPr>
    </w:p>
    <w:p w:rsidR="001D6957" w:rsidRPr="00146CFD" w:rsidRDefault="001D6957" w:rsidP="001D6957">
      <w:pPr>
        <w:rPr>
          <w:rFonts w:ascii="Calibri" w:hAnsi="Calibri"/>
          <w:b/>
          <w:i/>
          <w:sz w:val="28"/>
          <w:szCs w:val="28"/>
          <w:u w:val="single"/>
          <w:lang w:eastAsia="en-GB"/>
        </w:rPr>
      </w:pPr>
      <w:r w:rsidRPr="00146CFD">
        <w:rPr>
          <w:rFonts w:ascii="Calibri" w:hAnsi="Calibri"/>
          <w:b/>
          <w:i/>
          <w:sz w:val="28"/>
          <w:szCs w:val="28"/>
          <w:u w:val="single"/>
          <w:lang w:eastAsia="en-GB"/>
        </w:rPr>
        <w:t>Policy – Special Educational Needs and Disability Policy</w:t>
      </w:r>
    </w:p>
    <w:p w:rsidR="001D6957" w:rsidRPr="00146CFD" w:rsidRDefault="00C64D34" w:rsidP="001D6957">
      <w:pPr>
        <w:rPr>
          <w:rFonts w:ascii="Calibri" w:hAnsi="Calibri"/>
          <w:b/>
          <w:i/>
          <w:sz w:val="28"/>
          <w:szCs w:val="28"/>
          <w:u w:val="single"/>
          <w:lang w:eastAsia="en-GB"/>
        </w:rPr>
      </w:pPr>
      <w:r>
        <w:rPr>
          <w:rFonts w:ascii="Calibri" w:hAnsi="Calibri"/>
          <w:b/>
          <w:i/>
          <w:noProof/>
          <w:sz w:val="28"/>
          <w:szCs w:val="28"/>
          <w:u w:val="single"/>
          <w:lang w:eastAsia="en-GB"/>
        </w:rPr>
        <w:drawing>
          <wp:anchor distT="0" distB="0" distL="114300" distR="114300" simplePos="0" relativeHeight="251659776" behindDoc="0" locked="0" layoutInCell="1" allowOverlap="1">
            <wp:simplePos x="0" y="0"/>
            <wp:positionH relativeFrom="column">
              <wp:posOffset>4901565</wp:posOffset>
            </wp:positionH>
            <wp:positionV relativeFrom="paragraph">
              <wp:posOffset>-569595</wp:posOffset>
            </wp:positionV>
            <wp:extent cx="1240155" cy="1431925"/>
            <wp:effectExtent l="19050" t="0" r="0" b="0"/>
            <wp:wrapSquare wrapText="bothSides"/>
            <wp:docPr id="4" name="Picture 1" descr="Image result for newchurch cp culch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wchurch cp culcheth"/>
                    <pic:cNvPicPr>
                      <a:picLocks noChangeAspect="1" noChangeArrowheads="1"/>
                    </pic:cNvPicPr>
                  </pic:nvPicPr>
                  <pic:blipFill>
                    <a:blip r:embed="rId9" cstate="print"/>
                    <a:srcRect/>
                    <a:stretch>
                      <a:fillRect/>
                    </a:stretch>
                  </pic:blipFill>
                  <pic:spPr bwMode="auto">
                    <a:xfrm>
                      <a:off x="0" y="0"/>
                      <a:ext cx="1240155" cy="1431925"/>
                    </a:xfrm>
                    <a:prstGeom prst="rect">
                      <a:avLst/>
                    </a:prstGeom>
                    <a:noFill/>
                    <a:ln w="9525">
                      <a:noFill/>
                      <a:miter lim="800000"/>
                      <a:headEnd/>
                      <a:tailEnd/>
                    </a:ln>
                  </pic:spPr>
                </pic:pic>
              </a:graphicData>
            </a:graphic>
          </wp:anchor>
        </w:drawing>
      </w:r>
    </w:p>
    <w:p w:rsidR="001D6957" w:rsidRPr="00146CFD" w:rsidRDefault="001D6957" w:rsidP="001D6957">
      <w:pPr>
        <w:rPr>
          <w:rFonts w:ascii="Calibri" w:hAnsi="Calibri"/>
          <w:b/>
          <w:i/>
          <w:sz w:val="28"/>
          <w:szCs w:val="28"/>
          <w:u w:val="single"/>
          <w:lang w:eastAsia="en-GB"/>
        </w:rPr>
      </w:pPr>
    </w:p>
    <w:p w:rsidR="001D6957" w:rsidRPr="00146CFD" w:rsidRDefault="001D6957" w:rsidP="001D6957">
      <w:pPr>
        <w:rPr>
          <w:rFonts w:ascii="Calibri" w:hAnsi="Calibri"/>
          <w:b/>
          <w:i/>
          <w:sz w:val="28"/>
          <w:szCs w:val="28"/>
          <w:u w:val="single"/>
          <w:lang w:eastAsia="en-GB"/>
        </w:rPr>
      </w:pPr>
    </w:p>
    <w:p w:rsidR="001D6957" w:rsidRPr="00146CFD" w:rsidRDefault="001D6957" w:rsidP="001D6957">
      <w:pPr>
        <w:rPr>
          <w:rFonts w:ascii="Calibri" w:hAnsi="Calibri"/>
          <w:b/>
          <w:i/>
          <w:sz w:val="28"/>
          <w:szCs w:val="28"/>
          <w:u w:val="single"/>
          <w:lang w:eastAsia="en-GB"/>
        </w:rPr>
      </w:pPr>
    </w:p>
    <w:p w:rsidR="001D6957" w:rsidRPr="00146CFD" w:rsidRDefault="001D6957" w:rsidP="001D6957">
      <w:pPr>
        <w:rPr>
          <w:rFonts w:ascii="Calibri" w:hAnsi="Calibri"/>
          <w:b/>
          <w:i/>
          <w:sz w:val="28"/>
          <w:szCs w:val="28"/>
          <w:u w:val="single"/>
          <w:lang w:eastAsia="en-GB"/>
        </w:rPr>
      </w:pPr>
      <w:r w:rsidRPr="00146CFD">
        <w:rPr>
          <w:rFonts w:ascii="Calibri" w:hAnsi="Calibri"/>
          <w:b/>
          <w:i/>
          <w:sz w:val="28"/>
          <w:szCs w:val="28"/>
          <w:u w:val="single"/>
          <w:lang w:eastAsia="en-GB"/>
        </w:rPr>
        <w:t>Mission Statement</w:t>
      </w:r>
    </w:p>
    <w:p w:rsidR="001D6957" w:rsidRPr="00146CFD" w:rsidRDefault="001D6957" w:rsidP="001D6957">
      <w:pPr>
        <w:rPr>
          <w:rFonts w:ascii="Calibri" w:hAnsi="Calibri"/>
          <w:b/>
          <w:i/>
          <w:sz w:val="28"/>
          <w:szCs w:val="28"/>
          <w:u w:val="single"/>
          <w:lang w:eastAsia="en-GB"/>
        </w:rPr>
      </w:pPr>
    </w:p>
    <w:p w:rsidR="001D6957" w:rsidRPr="00146CFD" w:rsidRDefault="001D6957" w:rsidP="001D6957">
      <w:pPr>
        <w:rPr>
          <w:rFonts w:ascii="Calibri" w:hAnsi="Calibri"/>
          <w:sz w:val="28"/>
          <w:szCs w:val="28"/>
          <w:lang w:eastAsia="en-GB"/>
        </w:rPr>
      </w:pPr>
      <w:r w:rsidRPr="00146CFD">
        <w:rPr>
          <w:rFonts w:ascii="Calibri" w:hAnsi="Calibri"/>
          <w:sz w:val="28"/>
          <w:szCs w:val="28"/>
          <w:lang w:eastAsia="en-GB"/>
        </w:rPr>
        <w:t>Newchurch will give every child a flying start by working in partnership with parents, staff and the community to develop well-rounded citizens who will contribute in a positive way to society.</w:t>
      </w:r>
    </w:p>
    <w:p w:rsidR="001D6957" w:rsidRPr="00146CFD" w:rsidRDefault="001D6957" w:rsidP="001D6957">
      <w:pPr>
        <w:rPr>
          <w:rFonts w:ascii="Calibri" w:hAnsi="Calibri"/>
          <w:sz w:val="28"/>
          <w:szCs w:val="28"/>
          <w:lang w:eastAsia="en-GB"/>
        </w:rPr>
      </w:pPr>
    </w:p>
    <w:p w:rsidR="001D6957" w:rsidRPr="00146CFD" w:rsidRDefault="001D6957" w:rsidP="001D6957">
      <w:pPr>
        <w:rPr>
          <w:rFonts w:ascii="Calibri" w:hAnsi="Calibri"/>
          <w:sz w:val="28"/>
          <w:szCs w:val="28"/>
          <w:lang w:eastAsia="en-GB"/>
        </w:rPr>
      </w:pPr>
    </w:p>
    <w:p w:rsidR="001D6957" w:rsidRPr="00146CFD" w:rsidRDefault="001D6957" w:rsidP="001D6957">
      <w:pPr>
        <w:rPr>
          <w:rFonts w:ascii="Calibri" w:hAnsi="Calibri"/>
          <w:sz w:val="28"/>
          <w:szCs w:val="28"/>
          <w:lang w:eastAsia="en-GB"/>
        </w:rPr>
      </w:pPr>
    </w:p>
    <w:p w:rsidR="001D6957" w:rsidRPr="00146CFD" w:rsidRDefault="001D6957" w:rsidP="001D6957">
      <w:pPr>
        <w:rPr>
          <w:rFonts w:ascii="Calibri" w:hAnsi="Calibri"/>
          <w:b/>
          <w:i/>
          <w:sz w:val="28"/>
          <w:szCs w:val="28"/>
          <w:u w:val="single"/>
          <w:lang w:eastAsia="en-GB"/>
        </w:rPr>
      </w:pPr>
      <w:r w:rsidRPr="00146CFD">
        <w:rPr>
          <w:rFonts w:ascii="Calibri" w:hAnsi="Calibri"/>
          <w:b/>
          <w:i/>
          <w:sz w:val="28"/>
          <w:szCs w:val="28"/>
          <w:u w:val="single"/>
          <w:lang w:eastAsia="en-GB"/>
        </w:rPr>
        <w:t>Persons with Responsibility</w:t>
      </w:r>
    </w:p>
    <w:p w:rsidR="001D6957" w:rsidRPr="00146CFD" w:rsidRDefault="001D6957" w:rsidP="001D6957">
      <w:pPr>
        <w:rPr>
          <w:rFonts w:ascii="Calibri" w:hAnsi="Calibri"/>
          <w:b/>
          <w:i/>
          <w:sz w:val="28"/>
          <w:szCs w:val="28"/>
          <w:u w:val="single"/>
          <w:lang w:eastAsia="en-GB"/>
        </w:rPr>
      </w:pPr>
    </w:p>
    <w:p w:rsidR="001D6957" w:rsidRDefault="001D6957" w:rsidP="001D6957">
      <w:pPr>
        <w:tabs>
          <w:tab w:val="left" w:pos="990"/>
        </w:tabs>
        <w:rPr>
          <w:rFonts w:ascii="Calibri" w:hAnsi="Calibri"/>
          <w:sz w:val="28"/>
          <w:szCs w:val="28"/>
          <w:lang w:eastAsia="en-GB"/>
        </w:rPr>
      </w:pPr>
      <w:r w:rsidRPr="00146CFD">
        <w:rPr>
          <w:rFonts w:ascii="Calibri" w:hAnsi="Calibri"/>
          <w:sz w:val="28"/>
          <w:szCs w:val="28"/>
          <w:lang w:eastAsia="en-GB"/>
        </w:rPr>
        <w:t>Sara Lawrenson (</w:t>
      </w:r>
      <w:r w:rsidR="003552B4">
        <w:rPr>
          <w:rFonts w:ascii="Calibri" w:hAnsi="Calibri"/>
          <w:sz w:val="28"/>
          <w:szCs w:val="28"/>
          <w:lang w:eastAsia="en-GB"/>
        </w:rPr>
        <w:t xml:space="preserve">Executive </w:t>
      </w:r>
      <w:r w:rsidRPr="00146CFD">
        <w:rPr>
          <w:rFonts w:ascii="Calibri" w:hAnsi="Calibri"/>
          <w:sz w:val="28"/>
          <w:szCs w:val="28"/>
          <w:lang w:eastAsia="en-GB"/>
        </w:rPr>
        <w:t>Head</w:t>
      </w:r>
      <w:r w:rsidR="003552B4">
        <w:rPr>
          <w:rFonts w:ascii="Calibri" w:hAnsi="Calibri"/>
          <w:sz w:val="28"/>
          <w:szCs w:val="28"/>
          <w:lang w:eastAsia="en-GB"/>
        </w:rPr>
        <w:t xml:space="preserve"> </w:t>
      </w:r>
      <w:r w:rsidRPr="00146CFD">
        <w:rPr>
          <w:rFonts w:ascii="Calibri" w:hAnsi="Calibri"/>
          <w:sz w:val="28"/>
          <w:szCs w:val="28"/>
          <w:lang w:eastAsia="en-GB"/>
        </w:rPr>
        <w:t>teacher)</w:t>
      </w:r>
    </w:p>
    <w:p w:rsidR="003552B4" w:rsidRPr="00146CFD" w:rsidRDefault="003552B4" w:rsidP="001D6957">
      <w:pPr>
        <w:tabs>
          <w:tab w:val="left" w:pos="990"/>
        </w:tabs>
        <w:rPr>
          <w:rFonts w:ascii="Calibri" w:hAnsi="Calibri"/>
          <w:sz w:val="28"/>
          <w:szCs w:val="28"/>
          <w:lang w:eastAsia="en-GB"/>
        </w:rPr>
      </w:pPr>
      <w:r>
        <w:rPr>
          <w:rFonts w:ascii="Calibri" w:hAnsi="Calibri"/>
          <w:sz w:val="28"/>
          <w:szCs w:val="28"/>
          <w:lang w:eastAsia="en-GB"/>
        </w:rPr>
        <w:t>Jayne Narraway (Head of School)</w:t>
      </w:r>
    </w:p>
    <w:p w:rsidR="001D6957" w:rsidRPr="00146CFD" w:rsidRDefault="00A01C85" w:rsidP="001D6957">
      <w:pPr>
        <w:tabs>
          <w:tab w:val="left" w:pos="990"/>
        </w:tabs>
        <w:rPr>
          <w:rFonts w:ascii="Calibri" w:hAnsi="Calibri"/>
          <w:sz w:val="28"/>
          <w:szCs w:val="28"/>
          <w:lang w:eastAsia="en-GB"/>
        </w:rPr>
      </w:pPr>
      <w:r w:rsidRPr="00146CFD">
        <w:rPr>
          <w:rFonts w:ascii="Calibri" w:hAnsi="Calibri"/>
          <w:sz w:val="28"/>
          <w:szCs w:val="28"/>
          <w:lang w:eastAsia="en-GB"/>
        </w:rPr>
        <w:t xml:space="preserve">Rebecca Wormleighton </w:t>
      </w:r>
      <w:r w:rsidR="001D6957" w:rsidRPr="00146CFD">
        <w:rPr>
          <w:rFonts w:ascii="Calibri" w:hAnsi="Calibri"/>
          <w:sz w:val="28"/>
          <w:szCs w:val="28"/>
          <w:lang w:eastAsia="en-GB"/>
        </w:rPr>
        <w:t>(SEN</w:t>
      </w:r>
      <w:r w:rsidR="003552B4">
        <w:rPr>
          <w:rFonts w:ascii="Calibri" w:hAnsi="Calibri"/>
          <w:sz w:val="28"/>
          <w:szCs w:val="28"/>
          <w:lang w:eastAsia="en-GB"/>
        </w:rPr>
        <w:t>DCo</w:t>
      </w:r>
      <w:r w:rsidR="001D6957" w:rsidRPr="00146CFD">
        <w:rPr>
          <w:rFonts w:ascii="Calibri" w:hAnsi="Calibri"/>
          <w:sz w:val="28"/>
          <w:szCs w:val="28"/>
          <w:lang w:eastAsia="en-GB"/>
        </w:rPr>
        <w:t>)</w:t>
      </w:r>
    </w:p>
    <w:p w:rsidR="001D6957" w:rsidRPr="00146CFD" w:rsidRDefault="001D6957" w:rsidP="001D6957">
      <w:pPr>
        <w:tabs>
          <w:tab w:val="left" w:pos="990"/>
        </w:tabs>
        <w:rPr>
          <w:rFonts w:ascii="Calibri" w:hAnsi="Calibri"/>
          <w:sz w:val="28"/>
          <w:szCs w:val="28"/>
          <w:lang w:eastAsia="en-GB"/>
        </w:rPr>
      </w:pPr>
      <w:r w:rsidRPr="00146CFD">
        <w:rPr>
          <w:rFonts w:ascii="Calibri" w:hAnsi="Calibri"/>
          <w:sz w:val="28"/>
          <w:szCs w:val="28"/>
          <w:lang w:eastAsia="en-GB"/>
        </w:rPr>
        <w:t>Jean Williams (SEND Governor)</w:t>
      </w:r>
    </w:p>
    <w:p w:rsidR="001D6957" w:rsidRPr="00146CFD" w:rsidRDefault="001D6957" w:rsidP="001D6957">
      <w:pPr>
        <w:tabs>
          <w:tab w:val="left" w:pos="990"/>
        </w:tabs>
        <w:rPr>
          <w:rFonts w:ascii="Calibri" w:hAnsi="Calibri"/>
          <w:sz w:val="28"/>
          <w:szCs w:val="28"/>
          <w:lang w:eastAsia="en-GB"/>
        </w:rPr>
      </w:pPr>
    </w:p>
    <w:p w:rsidR="001D6957" w:rsidRPr="00146CFD" w:rsidRDefault="001D6957" w:rsidP="001D6957">
      <w:pPr>
        <w:tabs>
          <w:tab w:val="left" w:pos="990"/>
        </w:tabs>
        <w:rPr>
          <w:rFonts w:ascii="Calibri" w:hAnsi="Calibri"/>
          <w:sz w:val="28"/>
          <w:szCs w:val="28"/>
          <w:lang w:eastAsia="en-GB"/>
        </w:rPr>
      </w:pPr>
    </w:p>
    <w:p w:rsidR="001D6957" w:rsidRPr="00146CFD" w:rsidRDefault="001D6957" w:rsidP="001D6957">
      <w:pPr>
        <w:rPr>
          <w:rFonts w:ascii="Calibri" w:hAnsi="Calibri"/>
          <w:b/>
          <w:i/>
          <w:sz w:val="28"/>
          <w:szCs w:val="28"/>
          <w:u w:val="single"/>
          <w:lang w:eastAsia="en-GB"/>
        </w:rPr>
      </w:pPr>
      <w:r w:rsidRPr="00146CFD">
        <w:rPr>
          <w:rFonts w:ascii="Calibri" w:hAnsi="Calibri"/>
          <w:b/>
          <w:i/>
          <w:sz w:val="28"/>
          <w:szCs w:val="28"/>
          <w:u w:val="single"/>
          <w:lang w:eastAsia="en-GB"/>
        </w:rPr>
        <w:t>Linked Policies</w:t>
      </w:r>
    </w:p>
    <w:p w:rsidR="001D6957" w:rsidRPr="00146CFD" w:rsidRDefault="001D6957" w:rsidP="001D6957">
      <w:pPr>
        <w:rPr>
          <w:rFonts w:ascii="Calibri" w:hAnsi="Calibri"/>
          <w:b/>
          <w:i/>
          <w:sz w:val="28"/>
          <w:szCs w:val="28"/>
          <w:u w:val="single"/>
          <w:lang w:eastAsia="en-GB"/>
        </w:rPr>
      </w:pPr>
    </w:p>
    <w:p w:rsidR="001D6957" w:rsidRPr="00146CFD" w:rsidRDefault="001D6957" w:rsidP="001D6957">
      <w:pPr>
        <w:rPr>
          <w:rFonts w:ascii="Calibri" w:hAnsi="Calibri"/>
          <w:sz w:val="28"/>
          <w:szCs w:val="28"/>
          <w:lang w:eastAsia="en-GB"/>
        </w:rPr>
      </w:pPr>
      <w:r w:rsidRPr="00146CFD">
        <w:rPr>
          <w:rFonts w:ascii="Calibri" w:hAnsi="Calibri"/>
          <w:sz w:val="28"/>
          <w:szCs w:val="28"/>
          <w:lang w:eastAsia="en-GB"/>
        </w:rPr>
        <w:t>Health and Safety</w:t>
      </w:r>
    </w:p>
    <w:p w:rsidR="001D6957" w:rsidRPr="00146CFD" w:rsidRDefault="001D6957" w:rsidP="001D6957">
      <w:pPr>
        <w:autoSpaceDE w:val="0"/>
        <w:autoSpaceDN w:val="0"/>
        <w:adjustRightInd w:val="0"/>
        <w:rPr>
          <w:rFonts w:ascii="Calibri" w:hAnsi="Calibri" w:cs="Comic Sans MS"/>
          <w:sz w:val="28"/>
          <w:szCs w:val="28"/>
          <w:lang w:eastAsia="en-GB"/>
        </w:rPr>
      </w:pPr>
      <w:r w:rsidRPr="00146CFD">
        <w:rPr>
          <w:rFonts w:ascii="Calibri" w:hAnsi="Calibri" w:cs="Comic Sans MS"/>
          <w:sz w:val="28"/>
          <w:szCs w:val="28"/>
          <w:lang w:eastAsia="en-GB"/>
        </w:rPr>
        <w:t>Equal Opportunities Policy</w:t>
      </w:r>
    </w:p>
    <w:p w:rsidR="001D6957" w:rsidRPr="00146CFD" w:rsidRDefault="001D6957" w:rsidP="001D6957">
      <w:pPr>
        <w:autoSpaceDE w:val="0"/>
        <w:autoSpaceDN w:val="0"/>
        <w:adjustRightInd w:val="0"/>
        <w:rPr>
          <w:rFonts w:ascii="Calibri" w:hAnsi="Calibri" w:cs="Comic Sans MS"/>
          <w:sz w:val="28"/>
          <w:szCs w:val="28"/>
          <w:lang w:eastAsia="en-GB"/>
        </w:rPr>
      </w:pPr>
      <w:r w:rsidRPr="00146CFD">
        <w:rPr>
          <w:rFonts w:ascii="Calibri" w:hAnsi="Calibri" w:cs="Comic Sans MS"/>
          <w:sz w:val="28"/>
          <w:szCs w:val="28"/>
          <w:lang w:eastAsia="en-GB"/>
        </w:rPr>
        <w:t>More Able Children policy</w:t>
      </w:r>
    </w:p>
    <w:p w:rsidR="001D6957" w:rsidRPr="00146CFD" w:rsidRDefault="001D6957" w:rsidP="001D6957">
      <w:pPr>
        <w:rPr>
          <w:rFonts w:ascii="Calibri" w:hAnsi="Calibri"/>
          <w:sz w:val="28"/>
          <w:szCs w:val="28"/>
          <w:lang w:eastAsia="en-GB"/>
        </w:rPr>
      </w:pPr>
      <w:r w:rsidRPr="00146CFD">
        <w:rPr>
          <w:rFonts w:ascii="Calibri" w:hAnsi="Calibri" w:cs="Comic Sans MS"/>
          <w:bCs/>
          <w:sz w:val="28"/>
          <w:szCs w:val="28"/>
          <w:lang w:eastAsia="en-GB"/>
        </w:rPr>
        <w:t>Access and Disability Policy</w:t>
      </w:r>
    </w:p>
    <w:p w:rsidR="001D6957" w:rsidRPr="00146CFD" w:rsidRDefault="001D6957" w:rsidP="001D6957">
      <w:pPr>
        <w:rPr>
          <w:rFonts w:ascii="Calibri" w:hAnsi="Calibri"/>
          <w:b/>
          <w:i/>
          <w:sz w:val="28"/>
          <w:szCs w:val="28"/>
          <w:u w:val="single"/>
          <w:lang w:eastAsia="en-GB"/>
        </w:rPr>
      </w:pPr>
    </w:p>
    <w:p w:rsidR="001D6957" w:rsidRPr="00146CFD" w:rsidRDefault="001D6957" w:rsidP="001D6957">
      <w:pPr>
        <w:rPr>
          <w:rFonts w:ascii="Calibri" w:hAnsi="Calibri"/>
          <w:b/>
          <w:i/>
          <w:sz w:val="28"/>
          <w:szCs w:val="28"/>
          <w:u w:val="single"/>
          <w:lang w:eastAsia="en-GB"/>
        </w:rPr>
      </w:pPr>
    </w:p>
    <w:p w:rsidR="001D6957" w:rsidRPr="00146CFD" w:rsidRDefault="001D6957" w:rsidP="001D6957">
      <w:pPr>
        <w:rPr>
          <w:rFonts w:ascii="Calibri" w:hAnsi="Calibri"/>
          <w:b/>
          <w:i/>
          <w:sz w:val="28"/>
          <w:szCs w:val="28"/>
          <w:u w:val="single"/>
          <w:lang w:eastAsia="en-GB"/>
        </w:rPr>
      </w:pPr>
    </w:p>
    <w:p w:rsidR="001D6957" w:rsidRPr="00146CFD" w:rsidRDefault="001D6957" w:rsidP="001D6957">
      <w:pPr>
        <w:rPr>
          <w:rFonts w:ascii="Calibri" w:hAnsi="Calibri"/>
          <w:b/>
          <w:i/>
          <w:sz w:val="28"/>
          <w:szCs w:val="28"/>
          <w:u w:val="single"/>
          <w:lang w:eastAsia="en-GB"/>
        </w:rPr>
      </w:pPr>
    </w:p>
    <w:p w:rsidR="001D6957" w:rsidRPr="00146CFD" w:rsidRDefault="00C64D34" w:rsidP="001D6957">
      <w:pPr>
        <w:rPr>
          <w:rFonts w:ascii="Calibri" w:hAnsi="Calibri"/>
          <w:sz w:val="28"/>
          <w:szCs w:val="28"/>
          <w:lang w:eastAsia="en-GB"/>
        </w:rPr>
      </w:pPr>
      <w:r>
        <w:rPr>
          <w:rFonts w:ascii="Calibri" w:hAnsi="Calibri"/>
          <w:b/>
          <w:i/>
          <w:noProof/>
          <w:sz w:val="28"/>
          <w:szCs w:val="28"/>
          <w:u w:val="single"/>
          <w:lang w:eastAsia="en-GB"/>
        </w:rPr>
        <w:drawing>
          <wp:anchor distT="0" distB="0" distL="114300" distR="114300" simplePos="0" relativeHeight="251657728" behindDoc="0" locked="0" layoutInCell="1" allowOverlap="1">
            <wp:simplePos x="0" y="0"/>
            <wp:positionH relativeFrom="column">
              <wp:posOffset>3710940</wp:posOffset>
            </wp:positionH>
            <wp:positionV relativeFrom="paragraph">
              <wp:posOffset>3175</wp:posOffset>
            </wp:positionV>
            <wp:extent cx="2078990" cy="220726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078990" cy="2207260"/>
                    </a:xfrm>
                    <a:prstGeom prst="rect">
                      <a:avLst/>
                    </a:prstGeom>
                    <a:noFill/>
                    <a:ln w="9525">
                      <a:noFill/>
                      <a:miter lim="800000"/>
                      <a:headEnd/>
                      <a:tailEnd/>
                    </a:ln>
                  </pic:spPr>
                </pic:pic>
              </a:graphicData>
            </a:graphic>
          </wp:anchor>
        </w:drawing>
      </w:r>
      <w:r w:rsidR="001D6957" w:rsidRPr="00146CFD">
        <w:rPr>
          <w:rFonts w:ascii="Calibri" w:hAnsi="Calibri"/>
          <w:b/>
          <w:i/>
          <w:sz w:val="28"/>
          <w:szCs w:val="28"/>
          <w:u w:val="single"/>
          <w:lang w:eastAsia="en-GB"/>
        </w:rPr>
        <w:t>Next Review</w:t>
      </w:r>
      <w:r w:rsidR="001D6957" w:rsidRPr="00146CFD">
        <w:rPr>
          <w:rFonts w:ascii="Calibri" w:hAnsi="Calibri"/>
          <w:sz w:val="28"/>
          <w:szCs w:val="28"/>
          <w:lang w:eastAsia="en-GB"/>
        </w:rPr>
        <w:t xml:space="preserve">:  </w:t>
      </w:r>
      <w:r w:rsidR="00B67A8C" w:rsidRPr="00146CFD">
        <w:rPr>
          <w:rFonts w:ascii="Calibri" w:hAnsi="Calibri"/>
          <w:sz w:val="28"/>
          <w:szCs w:val="28"/>
          <w:lang w:eastAsia="en-GB"/>
        </w:rPr>
        <w:t>September</w:t>
      </w:r>
      <w:r w:rsidR="003552B4">
        <w:rPr>
          <w:rFonts w:ascii="Calibri" w:hAnsi="Calibri"/>
          <w:sz w:val="28"/>
          <w:szCs w:val="28"/>
          <w:lang w:eastAsia="en-GB"/>
        </w:rPr>
        <w:t xml:space="preserve"> 2018</w:t>
      </w:r>
    </w:p>
    <w:p w:rsidR="001D6957" w:rsidRPr="00A01C85" w:rsidRDefault="001D6957" w:rsidP="001D6957">
      <w:pPr>
        <w:rPr>
          <w:rFonts w:ascii="Calibri" w:hAnsi="Calibri"/>
        </w:rPr>
      </w:pPr>
    </w:p>
    <w:p w:rsidR="001D6957" w:rsidRPr="00A01C85" w:rsidRDefault="001D6957" w:rsidP="001D6957">
      <w:pPr>
        <w:rPr>
          <w:rFonts w:ascii="Calibri" w:hAnsi="Calibri"/>
        </w:rPr>
      </w:pPr>
    </w:p>
    <w:p w:rsidR="001D6957" w:rsidRPr="00A01C85" w:rsidRDefault="001D6957" w:rsidP="001D6957">
      <w:pPr>
        <w:rPr>
          <w:rFonts w:ascii="Calibri" w:hAnsi="Calibri"/>
        </w:rPr>
      </w:pPr>
    </w:p>
    <w:p w:rsidR="001D6957" w:rsidRPr="00A01C85" w:rsidRDefault="001D6957" w:rsidP="001D6957">
      <w:pPr>
        <w:rPr>
          <w:rFonts w:ascii="Calibri" w:hAnsi="Calibri"/>
        </w:rPr>
      </w:pPr>
    </w:p>
    <w:p w:rsidR="001D6957" w:rsidRPr="00A01C85" w:rsidRDefault="001D6957" w:rsidP="001D6957">
      <w:pPr>
        <w:rPr>
          <w:rFonts w:ascii="Calibri" w:hAnsi="Calibri"/>
        </w:rPr>
      </w:pPr>
    </w:p>
    <w:p w:rsidR="001D6957" w:rsidRPr="00A01C85" w:rsidRDefault="001D6957" w:rsidP="001D6957">
      <w:pPr>
        <w:rPr>
          <w:rFonts w:ascii="Calibri" w:hAnsi="Calibri"/>
        </w:rPr>
      </w:pPr>
    </w:p>
    <w:p w:rsidR="001D6957" w:rsidRPr="00A01C85" w:rsidRDefault="001D6957" w:rsidP="001D6957">
      <w:pPr>
        <w:rPr>
          <w:rFonts w:ascii="Calibri" w:hAnsi="Calibri"/>
        </w:rPr>
      </w:pPr>
    </w:p>
    <w:p w:rsidR="001D6957" w:rsidRPr="00A01C85" w:rsidRDefault="001D6957" w:rsidP="001D6957">
      <w:pPr>
        <w:rPr>
          <w:rFonts w:ascii="Calibri" w:hAnsi="Calibri"/>
        </w:rPr>
      </w:pPr>
    </w:p>
    <w:p w:rsidR="001D6957" w:rsidRPr="00A01C85" w:rsidRDefault="001D6957" w:rsidP="001D6957">
      <w:pPr>
        <w:rPr>
          <w:rFonts w:ascii="Calibri" w:hAnsi="Calibri"/>
        </w:rPr>
      </w:pPr>
    </w:p>
    <w:p w:rsidR="001D6957" w:rsidRPr="00A01C85" w:rsidRDefault="001D6957" w:rsidP="001D6957">
      <w:pPr>
        <w:rPr>
          <w:rFonts w:ascii="Calibri" w:hAnsi="Calibri"/>
        </w:rPr>
      </w:pPr>
    </w:p>
    <w:p w:rsidR="001D6957" w:rsidRPr="00A01C85" w:rsidRDefault="001D6957" w:rsidP="001D6957">
      <w:pPr>
        <w:rPr>
          <w:rFonts w:ascii="Calibri" w:hAnsi="Calibri"/>
        </w:rPr>
      </w:pPr>
    </w:p>
    <w:p w:rsidR="00456BE2" w:rsidRPr="00A01C85" w:rsidRDefault="00456BE2">
      <w:pPr>
        <w:pStyle w:val="Title"/>
        <w:jc w:val="left"/>
        <w:rPr>
          <w:rFonts w:ascii="Calibri" w:hAnsi="Calibri"/>
          <w:sz w:val="28"/>
          <w:szCs w:val="28"/>
        </w:rPr>
      </w:pPr>
      <w:r w:rsidRPr="00A01C85">
        <w:rPr>
          <w:rFonts w:ascii="Calibri" w:hAnsi="Calibri"/>
          <w:sz w:val="28"/>
          <w:szCs w:val="28"/>
        </w:rPr>
        <w:t>MISSION STATEMENT</w:t>
      </w:r>
    </w:p>
    <w:p w:rsidR="00456BE2" w:rsidRPr="00A01C85" w:rsidRDefault="00456BE2">
      <w:pPr>
        <w:pStyle w:val="Title"/>
        <w:jc w:val="left"/>
        <w:rPr>
          <w:rFonts w:ascii="Calibri" w:hAnsi="Calibri"/>
          <w:b w:val="0"/>
          <w:sz w:val="28"/>
          <w:szCs w:val="28"/>
        </w:rPr>
      </w:pPr>
    </w:p>
    <w:p w:rsidR="00456BE2" w:rsidRPr="00A01C85" w:rsidRDefault="00456BE2">
      <w:pPr>
        <w:pStyle w:val="Title"/>
        <w:jc w:val="left"/>
        <w:rPr>
          <w:rFonts w:ascii="Calibri" w:hAnsi="Calibri"/>
          <w:b w:val="0"/>
          <w:sz w:val="28"/>
          <w:szCs w:val="28"/>
        </w:rPr>
      </w:pPr>
      <w:r w:rsidRPr="00A01C85">
        <w:rPr>
          <w:rFonts w:ascii="Calibri" w:hAnsi="Calibri"/>
          <w:b w:val="0"/>
          <w:sz w:val="28"/>
          <w:szCs w:val="28"/>
        </w:rPr>
        <w:t>Newchurch will give every child a flying start by working in partnership with parents, staff and the community to develop well-rounded citizens who will contribute in a positive way to society.</w:t>
      </w:r>
    </w:p>
    <w:p w:rsidR="00456BE2" w:rsidRPr="00A01C85" w:rsidRDefault="00456BE2" w:rsidP="00976429">
      <w:pPr>
        <w:pStyle w:val="Title"/>
        <w:jc w:val="left"/>
        <w:rPr>
          <w:rFonts w:ascii="Calibri" w:hAnsi="Calibri"/>
          <w:sz w:val="28"/>
          <w:szCs w:val="28"/>
        </w:rPr>
      </w:pPr>
    </w:p>
    <w:p w:rsidR="00976429" w:rsidRPr="00A01C85" w:rsidRDefault="00976429" w:rsidP="00976429">
      <w:pPr>
        <w:pStyle w:val="Title"/>
        <w:jc w:val="left"/>
        <w:rPr>
          <w:rFonts w:ascii="Calibri" w:hAnsi="Calibri"/>
          <w:sz w:val="28"/>
          <w:szCs w:val="28"/>
        </w:rPr>
      </w:pPr>
      <w:r w:rsidRPr="00A01C85">
        <w:rPr>
          <w:rFonts w:ascii="Calibri" w:hAnsi="Calibri"/>
          <w:sz w:val="28"/>
          <w:szCs w:val="28"/>
        </w:rPr>
        <w:t xml:space="preserve">The meaning of Special Educational Needs </w:t>
      </w:r>
      <w:r w:rsidR="004D47B2" w:rsidRPr="00A01C85">
        <w:rPr>
          <w:rFonts w:ascii="Calibri" w:hAnsi="Calibri"/>
          <w:sz w:val="28"/>
          <w:szCs w:val="28"/>
        </w:rPr>
        <w:t xml:space="preserve">and Disability </w:t>
      </w:r>
      <w:r w:rsidRPr="00A01C85">
        <w:rPr>
          <w:rFonts w:ascii="Calibri" w:hAnsi="Calibri"/>
          <w:sz w:val="28"/>
          <w:szCs w:val="28"/>
        </w:rPr>
        <w:t>(SEND)</w:t>
      </w:r>
    </w:p>
    <w:p w:rsidR="00976429" w:rsidRPr="00A01C85" w:rsidRDefault="00976429" w:rsidP="00976429">
      <w:pPr>
        <w:pStyle w:val="Title"/>
        <w:jc w:val="left"/>
        <w:rPr>
          <w:rFonts w:ascii="Calibri" w:hAnsi="Calibri"/>
          <w:sz w:val="28"/>
          <w:szCs w:val="28"/>
        </w:rPr>
      </w:pPr>
    </w:p>
    <w:p w:rsidR="00976429" w:rsidRPr="00817DF8" w:rsidRDefault="00912DEA" w:rsidP="00976429">
      <w:pPr>
        <w:pStyle w:val="Title"/>
        <w:jc w:val="left"/>
        <w:rPr>
          <w:rFonts w:ascii="Calibri" w:hAnsi="Calibri"/>
          <w:b w:val="0"/>
          <w:sz w:val="28"/>
          <w:szCs w:val="28"/>
        </w:rPr>
      </w:pPr>
      <w:r w:rsidRPr="00817DF8">
        <w:rPr>
          <w:rFonts w:ascii="Calibri" w:hAnsi="Calibri"/>
          <w:b w:val="0"/>
          <w:sz w:val="28"/>
          <w:szCs w:val="28"/>
        </w:rPr>
        <w:t>A child or young person has SEN if they have a learning difficulty or disability which calls for special educational provision to be made for him or her. A child of compulsory school age or a young person has a learning difficulty or disability if he or she has a significantly greater difficulty in learning than the majority of others of the same age, or has a disability which prevents or hinders him or her from making use of facilities of a kind generally provided for others of the same age in mainstream schools or mainstream post-16 institutions.</w:t>
      </w:r>
    </w:p>
    <w:p w:rsidR="00912DEA" w:rsidRPr="00A01C85" w:rsidRDefault="00912DEA" w:rsidP="00976429">
      <w:pPr>
        <w:pStyle w:val="Title"/>
        <w:jc w:val="left"/>
        <w:rPr>
          <w:rFonts w:ascii="Calibri" w:hAnsi="Calibri"/>
          <w:b w:val="0"/>
          <w:sz w:val="28"/>
          <w:szCs w:val="28"/>
        </w:rPr>
      </w:pPr>
    </w:p>
    <w:p w:rsidR="00976429" w:rsidRPr="00A01C85" w:rsidRDefault="00976429" w:rsidP="00976429">
      <w:pPr>
        <w:pStyle w:val="Title"/>
        <w:jc w:val="left"/>
        <w:rPr>
          <w:rFonts w:ascii="Calibri" w:hAnsi="Calibri"/>
          <w:b w:val="0"/>
          <w:sz w:val="28"/>
          <w:szCs w:val="28"/>
        </w:rPr>
      </w:pPr>
      <w:r w:rsidRPr="00A01C85">
        <w:rPr>
          <w:rFonts w:ascii="Calibri" w:hAnsi="Calibri"/>
          <w:b w:val="0"/>
          <w:sz w:val="28"/>
          <w:szCs w:val="28"/>
        </w:rPr>
        <w:t>Children must not be regarded as having SEND solely because their language or home language is different from that in which they are taught.</w:t>
      </w:r>
    </w:p>
    <w:p w:rsidR="00456BE2" w:rsidRPr="00A01C85" w:rsidRDefault="00456BE2">
      <w:pPr>
        <w:jc w:val="center"/>
        <w:rPr>
          <w:rFonts w:ascii="Calibri" w:hAnsi="Calibri"/>
          <w:b/>
          <w:sz w:val="28"/>
          <w:szCs w:val="28"/>
        </w:rPr>
      </w:pPr>
    </w:p>
    <w:p w:rsidR="00456BE2" w:rsidRPr="00A01C85" w:rsidRDefault="00456BE2">
      <w:pPr>
        <w:pStyle w:val="Subtitle"/>
        <w:rPr>
          <w:rFonts w:ascii="Calibri" w:hAnsi="Calibri"/>
          <w:sz w:val="28"/>
          <w:szCs w:val="28"/>
        </w:rPr>
      </w:pPr>
      <w:r w:rsidRPr="00A01C85">
        <w:rPr>
          <w:rFonts w:ascii="Calibri" w:hAnsi="Calibri"/>
          <w:sz w:val="28"/>
          <w:szCs w:val="28"/>
        </w:rPr>
        <w:t>STATEMENT OF COMMITMENT</w:t>
      </w:r>
    </w:p>
    <w:p w:rsidR="00456BE2" w:rsidRPr="00A01C85" w:rsidRDefault="00456BE2">
      <w:pPr>
        <w:pStyle w:val="Subtitle"/>
        <w:rPr>
          <w:rFonts w:ascii="Calibri" w:hAnsi="Calibri"/>
          <w:sz w:val="28"/>
          <w:szCs w:val="28"/>
        </w:rPr>
      </w:pPr>
    </w:p>
    <w:p w:rsidR="00976429" w:rsidRPr="00A01C85" w:rsidRDefault="00976429">
      <w:pPr>
        <w:pStyle w:val="Subtitle"/>
        <w:rPr>
          <w:rFonts w:ascii="Calibri" w:hAnsi="Calibri"/>
          <w:b w:val="0"/>
          <w:sz w:val="28"/>
          <w:szCs w:val="28"/>
        </w:rPr>
      </w:pPr>
      <w:r w:rsidRPr="00A01C85">
        <w:rPr>
          <w:rFonts w:ascii="Calibri" w:hAnsi="Calibri"/>
          <w:b w:val="0"/>
          <w:sz w:val="28"/>
          <w:szCs w:val="28"/>
        </w:rPr>
        <w:t xml:space="preserve">At Newchurch we have due regard for the Special Educational Needs and Disability Code of Practice </w:t>
      </w:r>
      <w:r w:rsidR="004D47B2" w:rsidRPr="00A01C85">
        <w:rPr>
          <w:rFonts w:ascii="Calibri" w:hAnsi="Calibri"/>
          <w:b w:val="0"/>
          <w:sz w:val="28"/>
          <w:szCs w:val="28"/>
        </w:rPr>
        <w:t>when carrying out our duties to</w:t>
      </w:r>
      <w:r w:rsidRPr="00A01C85">
        <w:rPr>
          <w:rFonts w:ascii="Calibri" w:hAnsi="Calibri"/>
          <w:b w:val="0"/>
          <w:sz w:val="28"/>
          <w:szCs w:val="28"/>
        </w:rPr>
        <w:t xml:space="preserve">wards all pupils with SEND and ensure that parents and carers are </w:t>
      </w:r>
      <w:r w:rsidR="004D47B2" w:rsidRPr="00A01C85">
        <w:rPr>
          <w:rFonts w:ascii="Calibri" w:hAnsi="Calibri"/>
          <w:b w:val="0"/>
          <w:sz w:val="28"/>
          <w:szCs w:val="28"/>
        </w:rPr>
        <w:t>aware and involved</w:t>
      </w:r>
      <w:r w:rsidRPr="00A01C85">
        <w:rPr>
          <w:rFonts w:ascii="Calibri" w:hAnsi="Calibri"/>
          <w:b w:val="0"/>
          <w:sz w:val="28"/>
          <w:szCs w:val="28"/>
        </w:rPr>
        <w:t xml:space="preserve"> when SEND provision is being made for the child.</w:t>
      </w:r>
    </w:p>
    <w:p w:rsidR="00976429" w:rsidRPr="00A01C85" w:rsidRDefault="00976429">
      <w:pPr>
        <w:pStyle w:val="Subtitle"/>
        <w:rPr>
          <w:rFonts w:ascii="Calibri" w:hAnsi="Calibri"/>
          <w:b w:val="0"/>
          <w:sz w:val="28"/>
          <w:szCs w:val="28"/>
        </w:rPr>
      </w:pPr>
    </w:p>
    <w:p w:rsidR="004D47B2" w:rsidRPr="00A01C85" w:rsidRDefault="00456BE2">
      <w:pPr>
        <w:pStyle w:val="Subtitle"/>
        <w:rPr>
          <w:rFonts w:ascii="Calibri" w:hAnsi="Calibri"/>
          <w:b w:val="0"/>
          <w:sz w:val="28"/>
          <w:szCs w:val="28"/>
        </w:rPr>
      </w:pPr>
      <w:r w:rsidRPr="00A01C85">
        <w:rPr>
          <w:rFonts w:ascii="Calibri" w:hAnsi="Calibri"/>
          <w:b w:val="0"/>
          <w:sz w:val="28"/>
          <w:szCs w:val="28"/>
        </w:rPr>
        <w:t>We recognise that children with Special Educational Needs</w:t>
      </w:r>
      <w:r w:rsidR="004D47B2" w:rsidRPr="00A01C85">
        <w:rPr>
          <w:rFonts w:ascii="Calibri" w:hAnsi="Calibri"/>
          <w:b w:val="0"/>
          <w:sz w:val="28"/>
          <w:szCs w:val="28"/>
        </w:rPr>
        <w:t xml:space="preserve"> </w:t>
      </w:r>
      <w:r w:rsidRPr="00A01C85">
        <w:rPr>
          <w:rFonts w:ascii="Calibri" w:hAnsi="Calibri"/>
          <w:b w:val="0"/>
          <w:sz w:val="28"/>
          <w:szCs w:val="28"/>
        </w:rPr>
        <w:t>are an integral and value</w:t>
      </w:r>
      <w:r w:rsidR="00796E51" w:rsidRPr="00A01C85">
        <w:rPr>
          <w:rFonts w:ascii="Calibri" w:hAnsi="Calibri"/>
          <w:b w:val="0"/>
          <w:sz w:val="28"/>
          <w:szCs w:val="28"/>
        </w:rPr>
        <w:t>d part of our school community.</w:t>
      </w:r>
      <w:r w:rsidRPr="00A01C85">
        <w:rPr>
          <w:rFonts w:ascii="Calibri" w:hAnsi="Calibri"/>
          <w:b w:val="0"/>
          <w:sz w:val="28"/>
          <w:szCs w:val="28"/>
        </w:rPr>
        <w:t xml:space="preserve"> </w:t>
      </w:r>
      <w:r w:rsidR="00796E51" w:rsidRPr="00A01C85">
        <w:rPr>
          <w:rFonts w:ascii="Calibri" w:hAnsi="Calibri"/>
          <w:b w:val="0"/>
          <w:sz w:val="28"/>
          <w:szCs w:val="28"/>
        </w:rPr>
        <w:t xml:space="preserve">We believe that every child matters and our inclusive philosophy stresses the right of all children to be fully involved in all aspects of school life.  </w:t>
      </w:r>
      <w:r w:rsidR="004D47B2" w:rsidRPr="00A01C85">
        <w:rPr>
          <w:rFonts w:ascii="Calibri" w:hAnsi="Calibri"/>
          <w:b w:val="0"/>
          <w:sz w:val="28"/>
          <w:szCs w:val="28"/>
        </w:rPr>
        <w:t xml:space="preserve">Our curriculum ensures that every child has the opportunity to shine and have their achievements recognised. </w:t>
      </w:r>
    </w:p>
    <w:p w:rsidR="004D47B2" w:rsidRPr="00A01C85" w:rsidRDefault="004D47B2">
      <w:pPr>
        <w:pStyle w:val="Subtitle"/>
        <w:rPr>
          <w:rFonts w:ascii="Calibri" w:hAnsi="Calibri"/>
          <w:b w:val="0"/>
          <w:sz w:val="28"/>
          <w:szCs w:val="28"/>
        </w:rPr>
      </w:pPr>
    </w:p>
    <w:p w:rsidR="004D47B2" w:rsidRPr="00A01C85" w:rsidRDefault="004D47B2">
      <w:pPr>
        <w:pStyle w:val="Subtitle"/>
        <w:rPr>
          <w:rFonts w:ascii="Calibri" w:hAnsi="Calibri"/>
          <w:b w:val="0"/>
          <w:sz w:val="28"/>
          <w:szCs w:val="28"/>
        </w:rPr>
      </w:pPr>
      <w:r w:rsidRPr="00A01C85">
        <w:rPr>
          <w:rFonts w:ascii="Calibri" w:hAnsi="Calibri"/>
          <w:b w:val="0"/>
          <w:sz w:val="28"/>
          <w:szCs w:val="28"/>
        </w:rPr>
        <w:t xml:space="preserve">Our core values of Respect, Reciprocity, Resilience, Reflection, Responsibility, and Resourcefulness ensure our school is truly inclusive. </w:t>
      </w:r>
    </w:p>
    <w:p w:rsidR="00456BE2" w:rsidRPr="00A01C85" w:rsidRDefault="004D47B2">
      <w:pPr>
        <w:pStyle w:val="Subtitle"/>
        <w:rPr>
          <w:rFonts w:ascii="Calibri" w:hAnsi="Calibri"/>
          <w:b w:val="0"/>
          <w:sz w:val="28"/>
          <w:szCs w:val="28"/>
        </w:rPr>
      </w:pPr>
      <w:r w:rsidRPr="00A01C85">
        <w:rPr>
          <w:rFonts w:ascii="Calibri" w:hAnsi="Calibri"/>
          <w:b w:val="0"/>
          <w:sz w:val="28"/>
          <w:szCs w:val="28"/>
        </w:rPr>
        <w:t xml:space="preserve"> </w:t>
      </w:r>
    </w:p>
    <w:p w:rsidR="00456BE2" w:rsidRPr="00A01C85" w:rsidRDefault="00456BE2">
      <w:pPr>
        <w:pStyle w:val="Subtitle"/>
        <w:rPr>
          <w:rFonts w:ascii="Calibri" w:hAnsi="Calibri"/>
          <w:b w:val="0"/>
          <w:sz w:val="28"/>
          <w:szCs w:val="28"/>
        </w:rPr>
      </w:pPr>
      <w:r w:rsidRPr="00A01C85">
        <w:rPr>
          <w:rFonts w:ascii="Calibri" w:hAnsi="Calibri"/>
          <w:b w:val="0"/>
          <w:sz w:val="28"/>
          <w:szCs w:val="28"/>
        </w:rPr>
        <w:t xml:space="preserve">The school </w:t>
      </w:r>
      <w:r w:rsidR="004D47B2" w:rsidRPr="00A01C85">
        <w:rPr>
          <w:rFonts w:ascii="Calibri" w:hAnsi="Calibri"/>
          <w:b w:val="0"/>
          <w:sz w:val="28"/>
          <w:szCs w:val="28"/>
        </w:rPr>
        <w:t xml:space="preserve">works closely with </w:t>
      </w:r>
      <w:r w:rsidRPr="00A01C85">
        <w:rPr>
          <w:rFonts w:ascii="Calibri" w:hAnsi="Calibri"/>
          <w:b w:val="0"/>
          <w:sz w:val="28"/>
          <w:szCs w:val="28"/>
        </w:rPr>
        <w:t>parents</w:t>
      </w:r>
      <w:r w:rsidR="009B2C2C" w:rsidRPr="00A01C85">
        <w:rPr>
          <w:rFonts w:ascii="Calibri" w:hAnsi="Calibri"/>
          <w:b w:val="0"/>
          <w:sz w:val="28"/>
          <w:szCs w:val="28"/>
        </w:rPr>
        <w:t xml:space="preserve"> and health </w:t>
      </w:r>
      <w:r w:rsidRPr="00A01C85">
        <w:rPr>
          <w:rFonts w:ascii="Calibri" w:hAnsi="Calibri"/>
          <w:b w:val="0"/>
          <w:sz w:val="28"/>
          <w:szCs w:val="28"/>
        </w:rPr>
        <w:t xml:space="preserve">education professionals in the process of identifying and meeting the individual special needs of children.       </w:t>
      </w:r>
    </w:p>
    <w:p w:rsidR="001D6957" w:rsidRPr="00A01C85" w:rsidRDefault="001D6957">
      <w:pPr>
        <w:pStyle w:val="Subtitle"/>
        <w:rPr>
          <w:rFonts w:ascii="Calibri" w:hAnsi="Calibri"/>
          <w:b w:val="0"/>
          <w:sz w:val="28"/>
          <w:szCs w:val="28"/>
        </w:rPr>
      </w:pPr>
    </w:p>
    <w:p w:rsidR="00976429" w:rsidRPr="00A01C85" w:rsidRDefault="00976429">
      <w:pPr>
        <w:pStyle w:val="Subtitle"/>
        <w:rPr>
          <w:rFonts w:ascii="Calibri" w:hAnsi="Calibri"/>
          <w:sz w:val="28"/>
          <w:szCs w:val="28"/>
        </w:rPr>
      </w:pPr>
      <w:r w:rsidRPr="00A01C85">
        <w:rPr>
          <w:rFonts w:ascii="Calibri" w:hAnsi="Calibri"/>
          <w:sz w:val="28"/>
          <w:szCs w:val="28"/>
        </w:rPr>
        <w:t>Identifying children with SEND</w:t>
      </w:r>
    </w:p>
    <w:p w:rsidR="00976429" w:rsidRPr="00A01C85" w:rsidRDefault="00976429">
      <w:pPr>
        <w:pStyle w:val="Subtitle"/>
        <w:rPr>
          <w:rFonts w:ascii="Calibri" w:hAnsi="Calibri"/>
          <w:sz w:val="28"/>
          <w:szCs w:val="28"/>
        </w:rPr>
      </w:pPr>
    </w:p>
    <w:p w:rsidR="004D47B2" w:rsidRPr="00D17278" w:rsidRDefault="004D47B2">
      <w:pPr>
        <w:pStyle w:val="Subtitle"/>
        <w:rPr>
          <w:rFonts w:ascii="Calibri" w:hAnsi="Calibri"/>
          <w:b w:val="0"/>
          <w:sz w:val="28"/>
          <w:szCs w:val="28"/>
        </w:rPr>
      </w:pPr>
      <w:r w:rsidRPr="00D17278">
        <w:rPr>
          <w:rFonts w:ascii="Calibri" w:hAnsi="Calibri"/>
          <w:b w:val="0"/>
          <w:sz w:val="28"/>
          <w:szCs w:val="28"/>
        </w:rPr>
        <w:t>As defined in the SEND code of practice January 2015</w:t>
      </w:r>
    </w:p>
    <w:p w:rsidR="00A01C85" w:rsidRPr="00D17278" w:rsidRDefault="00A01C85">
      <w:pPr>
        <w:pStyle w:val="Subtitle"/>
        <w:rPr>
          <w:rFonts w:ascii="Calibri" w:hAnsi="Calibri"/>
          <w:b w:val="0"/>
          <w:sz w:val="28"/>
          <w:szCs w:val="28"/>
        </w:rPr>
      </w:pPr>
    </w:p>
    <w:p w:rsidR="004D47B2" w:rsidRPr="00D17278" w:rsidRDefault="004D47B2" w:rsidP="00976429">
      <w:pPr>
        <w:pStyle w:val="Subtitle"/>
        <w:rPr>
          <w:rFonts w:ascii="Calibri" w:hAnsi="Calibri"/>
          <w:b w:val="0"/>
          <w:sz w:val="28"/>
          <w:szCs w:val="28"/>
        </w:rPr>
      </w:pPr>
      <w:r w:rsidRPr="00D17278">
        <w:rPr>
          <w:rFonts w:ascii="Calibri" w:hAnsi="Calibri"/>
          <w:b w:val="0"/>
          <w:sz w:val="28"/>
          <w:szCs w:val="28"/>
        </w:rPr>
        <w:t xml:space="preserve">A child or young person has SEN if they have a learning difficulty or disability which calls for special educational provision to be made for him or her. </w:t>
      </w:r>
    </w:p>
    <w:p w:rsidR="004D47B2" w:rsidRPr="00D17278" w:rsidRDefault="004D47B2" w:rsidP="004D47B2">
      <w:pPr>
        <w:pStyle w:val="Subtitle"/>
        <w:rPr>
          <w:rFonts w:ascii="Calibri" w:hAnsi="Calibri"/>
          <w:b w:val="0"/>
          <w:sz w:val="28"/>
          <w:szCs w:val="28"/>
        </w:rPr>
      </w:pPr>
    </w:p>
    <w:p w:rsidR="004D47B2" w:rsidRPr="00D17278" w:rsidRDefault="004D47B2" w:rsidP="004D47B2">
      <w:pPr>
        <w:pStyle w:val="Subtitle"/>
        <w:rPr>
          <w:rFonts w:ascii="Calibri" w:hAnsi="Calibri"/>
          <w:b w:val="0"/>
          <w:sz w:val="28"/>
          <w:szCs w:val="28"/>
        </w:rPr>
      </w:pPr>
      <w:r w:rsidRPr="00D17278">
        <w:rPr>
          <w:rFonts w:ascii="Calibri" w:hAnsi="Calibri"/>
          <w:b w:val="0"/>
          <w:sz w:val="28"/>
          <w:szCs w:val="28"/>
        </w:rPr>
        <w:t xml:space="preserve">A child of compulsory school age or a young person has a learning difficulty or disability if he or she: </w:t>
      </w:r>
    </w:p>
    <w:p w:rsidR="00976429" w:rsidRPr="00D17278" w:rsidRDefault="004D47B2" w:rsidP="004D47B2">
      <w:pPr>
        <w:pStyle w:val="Subtitle"/>
        <w:numPr>
          <w:ilvl w:val="0"/>
          <w:numId w:val="21"/>
        </w:numPr>
        <w:rPr>
          <w:rFonts w:ascii="Calibri" w:hAnsi="Calibri"/>
          <w:b w:val="0"/>
          <w:sz w:val="28"/>
          <w:szCs w:val="28"/>
        </w:rPr>
      </w:pPr>
      <w:r w:rsidRPr="00D17278">
        <w:rPr>
          <w:rFonts w:ascii="Calibri" w:hAnsi="Calibri"/>
          <w:b w:val="0"/>
          <w:sz w:val="28"/>
          <w:szCs w:val="28"/>
        </w:rPr>
        <w:t xml:space="preserve">has a significantly greater difficulty in learning than the majority of others of the same age, or has a disability which prevents or hinders him or her from making use of facilities of a kind generally provided for others of the same age in mainstream schools </w:t>
      </w:r>
    </w:p>
    <w:p w:rsidR="004D47B2" w:rsidRPr="00A01C85" w:rsidRDefault="004D47B2" w:rsidP="00976429">
      <w:pPr>
        <w:pStyle w:val="Subtitle"/>
        <w:rPr>
          <w:rFonts w:ascii="Calibri" w:hAnsi="Calibri"/>
          <w:b w:val="0"/>
          <w:sz w:val="28"/>
          <w:szCs w:val="28"/>
        </w:rPr>
      </w:pPr>
    </w:p>
    <w:p w:rsidR="00976429" w:rsidRPr="00A01C85" w:rsidRDefault="00976429" w:rsidP="00976429">
      <w:pPr>
        <w:rPr>
          <w:rFonts w:ascii="Calibri" w:hAnsi="Calibri"/>
          <w:b/>
          <w:sz w:val="28"/>
          <w:szCs w:val="28"/>
        </w:rPr>
      </w:pPr>
      <w:r w:rsidRPr="00A01C85">
        <w:rPr>
          <w:rFonts w:ascii="Calibri" w:hAnsi="Calibri"/>
          <w:b/>
          <w:sz w:val="28"/>
          <w:szCs w:val="28"/>
        </w:rPr>
        <w:t>The SEND aims of the school</w:t>
      </w:r>
    </w:p>
    <w:p w:rsidR="00976429" w:rsidRPr="00A01C85" w:rsidRDefault="00976429" w:rsidP="00976429">
      <w:pPr>
        <w:rPr>
          <w:rFonts w:ascii="Calibri" w:hAnsi="Calibri"/>
          <w:b/>
          <w:sz w:val="28"/>
          <w:szCs w:val="28"/>
          <w:u w:val="single"/>
        </w:rPr>
      </w:pPr>
    </w:p>
    <w:p w:rsidR="004D47B2" w:rsidRPr="00D6490A" w:rsidRDefault="008077B7" w:rsidP="00976429">
      <w:pPr>
        <w:rPr>
          <w:rFonts w:ascii="Calibri" w:hAnsi="Calibri"/>
          <w:sz w:val="28"/>
          <w:szCs w:val="28"/>
        </w:rPr>
      </w:pPr>
      <w:r w:rsidRPr="00D6490A">
        <w:rPr>
          <w:rFonts w:ascii="Calibri" w:hAnsi="Calibri"/>
          <w:sz w:val="28"/>
          <w:szCs w:val="28"/>
        </w:rPr>
        <w:t>We recognise:</w:t>
      </w:r>
    </w:p>
    <w:p w:rsidR="004D47B2" w:rsidRPr="00D6490A" w:rsidRDefault="004D47B2" w:rsidP="00D6490A">
      <w:pPr>
        <w:numPr>
          <w:ilvl w:val="0"/>
          <w:numId w:val="21"/>
        </w:numPr>
        <w:rPr>
          <w:rFonts w:ascii="Calibri" w:hAnsi="Calibri"/>
          <w:sz w:val="28"/>
          <w:szCs w:val="28"/>
        </w:rPr>
      </w:pPr>
      <w:r w:rsidRPr="00D6490A">
        <w:rPr>
          <w:rFonts w:ascii="Calibri" w:hAnsi="Calibri"/>
          <w:sz w:val="28"/>
          <w:szCs w:val="28"/>
        </w:rPr>
        <w:t xml:space="preserve">the views, wishes and feelings of the child and the child’s parents </w:t>
      </w:r>
    </w:p>
    <w:p w:rsidR="004D47B2" w:rsidRPr="00D6490A" w:rsidRDefault="004D47B2" w:rsidP="00D6490A">
      <w:pPr>
        <w:numPr>
          <w:ilvl w:val="0"/>
          <w:numId w:val="21"/>
        </w:numPr>
        <w:rPr>
          <w:rFonts w:ascii="Calibri" w:hAnsi="Calibri"/>
          <w:sz w:val="28"/>
          <w:szCs w:val="28"/>
        </w:rPr>
      </w:pPr>
      <w:r w:rsidRPr="00D6490A">
        <w:rPr>
          <w:rFonts w:ascii="Calibri" w:hAnsi="Calibri"/>
          <w:sz w:val="28"/>
          <w:szCs w:val="28"/>
        </w:rPr>
        <w:t xml:space="preserve">the importance of the child and the child’s parents, participating as fully as possible in decisions, and being provided with the information and support necessary to enable participation in those decisions </w:t>
      </w:r>
    </w:p>
    <w:p w:rsidR="00976429" w:rsidRPr="00D6490A" w:rsidRDefault="004D47B2" w:rsidP="00D6490A">
      <w:pPr>
        <w:numPr>
          <w:ilvl w:val="0"/>
          <w:numId w:val="21"/>
        </w:numPr>
        <w:rPr>
          <w:rFonts w:ascii="Calibri" w:hAnsi="Calibri"/>
          <w:sz w:val="28"/>
          <w:szCs w:val="28"/>
        </w:rPr>
      </w:pPr>
      <w:r w:rsidRPr="00D6490A">
        <w:rPr>
          <w:rFonts w:ascii="Calibri" w:hAnsi="Calibri"/>
          <w:sz w:val="28"/>
          <w:szCs w:val="28"/>
        </w:rPr>
        <w:t>the need to support the child or young person, and the child’s parents, in order to facilitate the development of the child or young person and to help them achieve the best possible educational and other outcomes, preparing them effectively for adulthood</w:t>
      </w:r>
    </w:p>
    <w:p w:rsidR="00976429" w:rsidRPr="00D6490A" w:rsidRDefault="00976429" w:rsidP="00976429">
      <w:pPr>
        <w:rPr>
          <w:rFonts w:ascii="Calibri" w:hAnsi="Calibri"/>
          <w:sz w:val="28"/>
          <w:szCs w:val="28"/>
        </w:rPr>
      </w:pPr>
    </w:p>
    <w:p w:rsidR="008077B7" w:rsidRPr="00D6490A" w:rsidRDefault="008077B7" w:rsidP="008077B7">
      <w:pPr>
        <w:rPr>
          <w:rFonts w:ascii="Calibri" w:hAnsi="Calibri"/>
          <w:sz w:val="28"/>
          <w:szCs w:val="28"/>
        </w:rPr>
      </w:pPr>
      <w:r w:rsidRPr="00D6490A">
        <w:rPr>
          <w:rFonts w:ascii="Calibri" w:hAnsi="Calibri"/>
          <w:sz w:val="28"/>
          <w:szCs w:val="28"/>
        </w:rPr>
        <w:t>Through working in partnership with parents, carers and children we aim to ensure:</w:t>
      </w:r>
    </w:p>
    <w:p w:rsidR="00976429" w:rsidRPr="00A01C85" w:rsidRDefault="008077B7" w:rsidP="00976429">
      <w:pPr>
        <w:numPr>
          <w:ilvl w:val="0"/>
          <w:numId w:val="10"/>
        </w:numPr>
        <w:rPr>
          <w:rFonts w:ascii="Calibri" w:hAnsi="Calibri"/>
          <w:sz w:val="28"/>
          <w:szCs w:val="28"/>
        </w:rPr>
      </w:pPr>
      <w:r w:rsidRPr="00A01C85">
        <w:rPr>
          <w:rFonts w:ascii="Calibri" w:hAnsi="Calibri"/>
          <w:sz w:val="28"/>
          <w:szCs w:val="28"/>
        </w:rPr>
        <w:t>Identification</w:t>
      </w:r>
      <w:r w:rsidR="00976429" w:rsidRPr="00A01C85">
        <w:rPr>
          <w:rFonts w:ascii="Calibri" w:hAnsi="Calibri"/>
          <w:sz w:val="28"/>
          <w:szCs w:val="28"/>
        </w:rPr>
        <w:t xml:space="preserve"> of all pupils requiring SEND provision as early as possible in their school career.</w:t>
      </w:r>
    </w:p>
    <w:p w:rsidR="00976429" w:rsidRPr="00A01C85" w:rsidRDefault="008077B7" w:rsidP="00976429">
      <w:pPr>
        <w:numPr>
          <w:ilvl w:val="0"/>
          <w:numId w:val="10"/>
        </w:numPr>
        <w:rPr>
          <w:rFonts w:ascii="Calibri" w:hAnsi="Calibri"/>
          <w:sz w:val="28"/>
          <w:szCs w:val="28"/>
        </w:rPr>
      </w:pPr>
      <w:r w:rsidRPr="00A01C85">
        <w:rPr>
          <w:rFonts w:ascii="Calibri" w:hAnsi="Calibri"/>
          <w:sz w:val="28"/>
          <w:szCs w:val="28"/>
        </w:rPr>
        <w:t>Parents</w:t>
      </w:r>
      <w:r w:rsidR="00976429" w:rsidRPr="00A01C85">
        <w:rPr>
          <w:rFonts w:ascii="Calibri" w:hAnsi="Calibri"/>
          <w:sz w:val="28"/>
          <w:szCs w:val="28"/>
        </w:rPr>
        <w:t xml:space="preserve"> and carers of children </w:t>
      </w:r>
      <w:r w:rsidRPr="00A01C85">
        <w:rPr>
          <w:rFonts w:ascii="Calibri" w:hAnsi="Calibri"/>
          <w:sz w:val="28"/>
          <w:szCs w:val="28"/>
        </w:rPr>
        <w:t xml:space="preserve">with SEND </w:t>
      </w:r>
      <w:r w:rsidR="00976429" w:rsidRPr="00A01C85">
        <w:rPr>
          <w:rFonts w:ascii="Calibri" w:hAnsi="Calibri"/>
          <w:sz w:val="28"/>
          <w:szCs w:val="28"/>
        </w:rPr>
        <w:t>ar</w:t>
      </w:r>
      <w:r w:rsidRPr="00A01C85">
        <w:rPr>
          <w:rFonts w:ascii="Calibri" w:hAnsi="Calibri"/>
          <w:sz w:val="28"/>
          <w:szCs w:val="28"/>
        </w:rPr>
        <w:t xml:space="preserve">e kept fully informed about their child’s </w:t>
      </w:r>
      <w:r w:rsidR="00976429" w:rsidRPr="00A01C85">
        <w:rPr>
          <w:rFonts w:ascii="Calibri" w:hAnsi="Calibri"/>
          <w:sz w:val="28"/>
          <w:szCs w:val="28"/>
        </w:rPr>
        <w:t>progress and attainment.</w:t>
      </w:r>
    </w:p>
    <w:p w:rsidR="00976429" w:rsidRPr="00A01C85" w:rsidRDefault="008077B7" w:rsidP="00976429">
      <w:pPr>
        <w:numPr>
          <w:ilvl w:val="0"/>
          <w:numId w:val="10"/>
        </w:numPr>
        <w:rPr>
          <w:rFonts w:ascii="Calibri" w:hAnsi="Calibri"/>
          <w:sz w:val="28"/>
          <w:szCs w:val="28"/>
        </w:rPr>
      </w:pPr>
      <w:r w:rsidRPr="00A01C85">
        <w:rPr>
          <w:rFonts w:ascii="Calibri" w:hAnsi="Calibri"/>
          <w:sz w:val="28"/>
          <w:szCs w:val="28"/>
        </w:rPr>
        <w:t xml:space="preserve">Children with SEND </w:t>
      </w:r>
      <w:r w:rsidR="00976429" w:rsidRPr="00A01C85">
        <w:rPr>
          <w:rFonts w:ascii="Calibri" w:hAnsi="Calibri"/>
          <w:sz w:val="28"/>
          <w:szCs w:val="28"/>
        </w:rPr>
        <w:t>are involved, where possible, in decisions effecting their development and provision.</w:t>
      </w:r>
    </w:p>
    <w:p w:rsidR="00976429" w:rsidRPr="00A01C85" w:rsidRDefault="008077B7" w:rsidP="00976429">
      <w:pPr>
        <w:numPr>
          <w:ilvl w:val="0"/>
          <w:numId w:val="10"/>
        </w:numPr>
        <w:rPr>
          <w:rFonts w:ascii="Calibri" w:hAnsi="Calibri"/>
          <w:sz w:val="28"/>
          <w:szCs w:val="28"/>
        </w:rPr>
      </w:pPr>
      <w:r w:rsidRPr="00A01C85">
        <w:rPr>
          <w:rFonts w:ascii="Calibri" w:hAnsi="Calibri"/>
          <w:sz w:val="28"/>
          <w:szCs w:val="28"/>
        </w:rPr>
        <w:t xml:space="preserve">Realistic targets are set </w:t>
      </w:r>
      <w:r w:rsidR="00976429" w:rsidRPr="00A01C85">
        <w:rPr>
          <w:rFonts w:ascii="Calibri" w:hAnsi="Calibri"/>
          <w:sz w:val="28"/>
          <w:szCs w:val="28"/>
        </w:rPr>
        <w:t xml:space="preserve">with </w:t>
      </w:r>
      <w:r w:rsidRPr="00A01C85">
        <w:rPr>
          <w:rFonts w:ascii="Calibri" w:hAnsi="Calibri"/>
          <w:sz w:val="28"/>
          <w:szCs w:val="28"/>
        </w:rPr>
        <w:t xml:space="preserve">children </w:t>
      </w:r>
      <w:r w:rsidR="00976429" w:rsidRPr="00A01C85">
        <w:rPr>
          <w:rFonts w:ascii="Calibri" w:hAnsi="Calibri"/>
          <w:sz w:val="28"/>
          <w:szCs w:val="28"/>
        </w:rPr>
        <w:t>and parent</w:t>
      </w:r>
      <w:r w:rsidRPr="00A01C85">
        <w:rPr>
          <w:rFonts w:ascii="Calibri" w:hAnsi="Calibri"/>
          <w:sz w:val="28"/>
          <w:szCs w:val="28"/>
        </w:rPr>
        <w:t>s</w:t>
      </w:r>
      <w:r w:rsidR="00976429" w:rsidRPr="00A01C85">
        <w:rPr>
          <w:rFonts w:ascii="Calibri" w:hAnsi="Calibri"/>
          <w:sz w:val="28"/>
          <w:szCs w:val="28"/>
        </w:rPr>
        <w:t xml:space="preserve"> that </w:t>
      </w:r>
      <w:r w:rsidRPr="00A01C85">
        <w:rPr>
          <w:rFonts w:ascii="Calibri" w:hAnsi="Calibri"/>
          <w:sz w:val="28"/>
          <w:szCs w:val="28"/>
        </w:rPr>
        <w:t xml:space="preserve">challenge children and enable them to succeed. </w:t>
      </w:r>
    </w:p>
    <w:p w:rsidR="00976429" w:rsidRPr="00A01C85" w:rsidRDefault="008077B7" w:rsidP="00976429">
      <w:pPr>
        <w:numPr>
          <w:ilvl w:val="0"/>
          <w:numId w:val="10"/>
        </w:numPr>
        <w:rPr>
          <w:rFonts w:ascii="Calibri" w:hAnsi="Calibri"/>
          <w:sz w:val="28"/>
          <w:szCs w:val="28"/>
        </w:rPr>
      </w:pPr>
      <w:r w:rsidRPr="00A01C85">
        <w:rPr>
          <w:rFonts w:ascii="Calibri" w:hAnsi="Calibri"/>
          <w:sz w:val="28"/>
          <w:szCs w:val="28"/>
        </w:rPr>
        <w:t>A</w:t>
      </w:r>
      <w:r w:rsidR="00976429" w:rsidRPr="00A01C85">
        <w:rPr>
          <w:rFonts w:ascii="Calibri" w:hAnsi="Calibri"/>
          <w:sz w:val="28"/>
          <w:szCs w:val="28"/>
        </w:rPr>
        <w:t>ll pupils have access to a broad and balanced curriculum.</w:t>
      </w:r>
    </w:p>
    <w:p w:rsidR="00976429" w:rsidRPr="00A01C85" w:rsidRDefault="00976429" w:rsidP="00976429">
      <w:pPr>
        <w:numPr>
          <w:ilvl w:val="0"/>
          <w:numId w:val="10"/>
        </w:numPr>
        <w:rPr>
          <w:rFonts w:ascii="Calibri" w:hAnsi="Calibri"/>
          <w:sz w:val="28"/>
          <w:szCs w:val="28"/>
        </w:rPr>
      </w:pPr>
      <w:r w:rsidRPr="00A01C85">
        <w:rPr>
          <w:rFonts w:ascii="Calibri" w:hAnsi="Calibri"/>
          <w:sz w:val="28"/>
          <w:szCs w:val="28"/>
        </w:rPr>
        <w:t xml:space="preserve">Provide a differentiated approach </w:t>
      </w:r>
      <w:r w:rsidR="002D13D1" w:rsidRPr="00A01C85">
        <w:rPr>
          <w:rFonts w:ascii="Calibri" w:hAnsi="Calibri"/>
          <w:sz w:val="28"/>
          <w:szCs w:val="28"/>
        </w:rPr>
        <w:t xml:space="preserve">tailored </w:t>
      </w:r>
      <w:r w:rsidRPr="00A01C85">
        <w:rPr>
          <w:rFonts w:ascii="Calibri" w:hAnsi="Calibri"/>
          <w:sz w:val="28"/>
          <w:szCs w:val="28"/>
        </w:rPr>
        <w:t>to each individual</w:t>
      </w:r>
      <w:r w:rsidR="002D13D1" w:rsidRPr="00A01C85">
        <w:rPr>
          <w:rFonts w:ascii="Calibri" w:hAnsi="Calibri"/>
          <w:sz w:val="28"/>
          <w:szCs w:val="28"/>
        </w:rPr>
        <w:t xml:space="preserve"> child</w:t>
      </w:r>
      <w:r w:rsidRPr="00A01C85">
        <w:rPr>
          <w:rFonts w:ascii="Calibri" w:hAnsi="Calibri"/>
          <w:sz w:val="28"/>
          <w:szCs w:val="28"/>
        </w:rPr>
        <w:t>’s needs.</w:t>
      </w:r>
    </w:p>
    <w:p w:rsidR="00976429" w:rsidRPr="00A01C85" w:rsidRDefault="002D13D1" w:rsidP="00976429">
      <w:pPr>
        <w:numPr>
          <w:ilvl w:val="0"/>
          <w:numId w:val="10"/>
        </w:numPr>
        <w:rPr>
          <w:rFonts w:ascii="Calibri" w:hAnsi="Calibri"/>
          <w:sz w:val="28"/>
          <w:szCs w:val="28"/>
        </w:rPr>
      </w:pPr>
      <w:r w:rsidRPr="00A01C85">
        <w:rPr>
          <w:rFonts w:ascii="Calibri" w:hAnsi="Calibri"/>
          <w:sz w:val="28"/>
          <w:szCs w:val="28"/>
        </w:rPr>
        <w:t xml:space="preserve">All </w:t>
      </w:r>
      <w:r w:rsidR="00976429" w:rsidRPr="00A01C85">
        <w:rPr>
          <w:rFonts w:ascii="Calibri" w:hAnsi="Calibri"/>
          <w:sz w:val="28"/>
          <w:szCs w:val="28"/>
        </w:rPr>
        <w:t xml:space="preserve">pupils </w:t>
      </w:r>
      <w:r w:rsidRPr="00A01C85">
        <w:rPr>
          <w:rFonts w:ascii="Calibri" w:hAnsi="Calibri"/>
          <w:sz w:val="28"/>
          <w:szCs w:val="28"/>
        </w:rPr>
        <w:t>are able to t</w:t>
      </w:r>
      <w:r w:rsidR="00976429" w:rsidRPr="00A01C85">
        <w:rPr>
          <w:rFonts w:ascii="Calibri" w:hAnsi="Calibri"/>
          <w:sz w:val="28"/>
          <w:szCs w:val="28"/>
        </w:rPr>
        <w:t>a</w:t>
      </w:r>
      <w:r w:rsidRPr="00A01C85">
        <w:rPr>
          <w:rFonts w:ascii="Calibri" w:hAnsi="Calibri"/>
          <w:sz w:val="28"/>
          <w:szCs w:val="28"/>
        </w:rPr>
        <w:t>ke</w:t>
      </w:r>
      <w:r w:rsidR="00976429" w:rsidRPr="00A01C85">
        <w:rPr>
          <w:rFonts w:ascii="Calibri" w:hAnsi="Calibri"/>
          <w:sz w:val="28"/>
          <w:szCs w:val="28"/>
        </w:rPr>
        <w:t xml:space="preserve"> part in all school activities.</w:t>
      </w:r>
    </w:p>
    <w:p w:rsidR="001D6957" w:rsidRPr="00A01C85" w:rsidRDefault="001D6957">
      <w:pPr>
        <w:pStyle w:val="Subtitle"/>
        <w:rPr>
          <w:rFonts w:ascii="Calibri" w:hAnsi="Calibri"/>
          <w:sz w:val="28"/>
          <w:szCs w:val="28"/>
        </w:rPr>
      </w:pPr>
    </w:p>
    <w:p w:rsidR="00456BE2" w:rsidRPr="00A01C85" w:rsidRDefault="001D6957">
      <w:pPr>
        <w:pStyle w:val="Subtitle"/>
        <w:rPr>
          <w:rFonts w:ascii="Calibri" w:hAnsi="Calibri"/>
          <w:sz w:val="28"/>
          <w:szCs w:val="28"/>
        </w:rPr>
      </w:pPr>
      <w:r w:rsidRPr="00A01C85">
        <w:rPr>
          <w:rFonts w:ascii="Calibri" w:hAnsi="Calibri"/>
          <w:sz w:val="28"/>
          <w:szCs w:val="28"/>
        </w:rPr>
        <w:t>I</w:t>
      </w:r>
      <w:r w:rsidR="00456BE2" w:rsidRPr="00A01C85">
        <w:rPr>
          <w:rFonts w:ascii="Calibri" w:hAnsi="Calibri"/>
          <w:sz w:val="28"/>
          <w:szCs w:val="28"/>
        </w:rPr>
        <w:t>dentification Process</w:t>
      </w:r>
    </w:p>
    <w:p w:rsidR="00B55F51" w:rsidRPr="00A01C85" w:rsidRDefault="00B55F51">
      <w:pPr>
        <w:pStyle w:val="Subtitle"/>
        <w:rPr>
          <w:rFonts w:ascii="Calibri" w:hAnsi="Calibri"/>
          <w:b w:val="0"/>
          <w:sz w:val="28"/>
          <w:szCs w:val="28"/>
        </w:rPr>
      </w:pPr>
    </w:p>
    <w:p w:rsidR="00195892" w:rsidRPr="00A01C85" w:rsidRDefault="00667058" w:rsidP="00195892">
      <w:pPr>
        <w:pStyle w:val="a"/>
        <w:tabs>
          <w:tab w:val="left" w:pos="-1440"/>
        </w:tabs>
        <w:ind w:left="0" w:firstLine="0"/>
        <w:rPr>
          <w:rFonts w:ascii="Calibri" w:hAnsi="Calibri"/>
          <w:sz w:val="28"/>
          <w:szCs w:val="28"/>
        </w:rPr>
      </w:pPr>
      <w:r w:rsidRPr="00A01C85">
        <w:rPr>
          <w:rFonts w:ascii="Calibri" w:hAnsi="Calibri"/>
          <w:sz w:val="28"/>
          <w:szCs w:val="28"/>
        </w:rPr>
        <w:t xml:space="preserve">As part of our </w:t>
      </w:r>
      <w:r w:rsidR="00195892" w:rsidRPr="00A01C85">
        <w:rPr>
          <w:rFonts w:ascii="Calibri" w:hAnsi="Calibri"/>
          <w:sz w:val="28"/>
          <w:szCs w:val="28"/>
        </w:rPr>
        <w:t xml:space="preserve">transition process, </w:t>
      </w:r>
      <w:r w:rsidRPr="00A01C85">
        <w:rPr>
          <w:rFonts w:ascii="Calibri" w:hAnsi="Calibri"/>
          <w:sz w:val="28"/>
          <w:szCs w:val="28"/>
        </w:rPr>
        <w:t xml:space="preserve">any </w:t>
      </w:r>
      <w:r w:rsidR="00195892" w:rsidRPr="00A01C85">
        <w:rPr>
          <w:rFonts w:ascii="Calibri" w:hAnsi="Calibri"/>
          <w:sz w:val="28"/>
          <w:szCs w:val="28"/>
        </w:rPr>
        <w:t xml:space="preserve">difficulties </w:t>
      </w:r>
      <w:r w:rsidRPr="00A01C85">
        <w:rPr>
          <w:rFonts w:ascii="Calibri" w:hAnsi="Calibri"/>
          <w:sz w:val="28"/>
          <w:szCs w:val="28"/>
        </w:rPr>
        <w:t xml:space="preserve">children may experience </w:t>
      </w:r>
      <w:r w:rsidR="00195892" w:rsidRPr="00A01C85">
        <w:rPr>
          <w:rFonts w:ascii="Calibri" w:hAnsi="Calibri"/>
          <w:sz w:val="28"/>
          <w:szCs w:val="28"/>
        </w:rPr>
        <w:t xml:space="preserve">are discussed when </w:t>
      </w:r>
      <w:r w:rsidRPr="00A01C85">
        <w:rPr>
          <w:rFonts w:ascii="Calibri" w:hAnsi="Calibri"/>
          <w:sz w:val="28"/>
          <w:szCs w:val="28"/>
        </w:rPr>
        <w:t>children join our</w:t>
      </w:r>
      <w:r w:rsidR="00195892" w:rsidRPr="00A01C85">
        <w:rPr>
          <w:rFonts w:ascii="Calibri" w:hAnsi="Calibri"/>
          <w:sz w:val="28"/>
          <w:szCs w:val="28"/>
        </w:rPr>
        <w:t xml:space="preserve"> school.  </w:t>
      </w:r>
      <w:r w:rsidRPr="00A01C85">
        <w:rPr>
          <w:rFonts w:ascii="Calibri" w:hAnsi="Calibri"/>
          <w:sz w:val="28"/>
          <w:szCs w:val="28"/>
        </w:rPr>
        <w:t>C</w:t>
      </w:r>
      <w:r w:rsidR="00195892" w:rsidRPr="00A01C85">
        <w:rPr>
          <w:rFonts w:ascii="Calibri" w:hAnsi="Calibri"/>
          <w:sz w:val="28"/>
          <w:szCs w:val="28"/>
        </w:rPr>
        <w:t>lass teacher</w:t>
      </w:r>
      <w:r w:rsidRPr="00A01C85">
        <w:rPr>
          <w:rFonts w:ascii="Calibri" w:hAnsi="Calibri"/>
          <w:sz w:val="28"/>
          <w:szCs w:val="28"/>
        </w:rPr>
        <w:t xml:space="preserve">s liaise closely with the </w:t>
      </w:r>
      <w:r w:rsidR="003552B4">
        <w:rPr>
          <w:rFonts w:ascii="Calibri" w:hAnsi="Calibri"/>
          <w:sz w:val="28"/>
          <w:szCs w:val="28"/>
        </w:rPr>
        <w:t>SENDCo</w:t>
      </w:r>
      <w:r w:rsidRPr="00A01C85">
        <w:rPr>
          <w:rFonts w:ascii="Calibri" w:hAnsi="Calibri"/>
          <w:sz w:val="28"/>
          <w:szCs w:val="28"/>
        </w:rPr>
        <w:t xml:space="preserve"> to ensure that appropriate provision is made</w:t>
      </w:r>
      <w:r w:rsidR="00195892" w:rsidRPr="00A01C85">
        <w:rPr>
          <w:rFonts w:ascii="Calibri" w:hAnsi="Calibri"/>
          <w:sz w:val="28"/>
          <w:szCs w:val="28"/>
        </w:rPr>
        <w:t xml:space="preserve">.  </w:t>
      </w:r>
      <w:r w:rsidRPr="00A01C85">
        <w:rPr>
          <w:rFonts w:ascii="Calibri" w:hAnsi="Calibri"/>
          <w:sz w:val="28"/>
          <w:szCs w:val="28"/>
        </w:rPr>
        <w:t xml:space="preserve">This may involve working with a range of professionals. </w:t>
      </w:r>
    </w:p>
    <w:p w:rsidR="00667058" w:rsidRPr="00A01C85" w:rsidRDefault="00667058" w:rsidP="00195892">
      <w:pPr>
        <w:pStyle w:val="a"/>
        <w:tabs>
          <w:tab w:val="left" w:pos="-1440"/>
        </w:tabs>
        <w:ind w:left="0" w:firstLine="0"/>
        <w:rPr>
          <w:rFonts w:ascii="Calibri" w:hAnsi="Calibri"/>
          <w:sz w:val="28"/>
          <w:szCs w:val="28"/>
        </w:rPr>
      </w:pPr>
    </w:p>
    <w:p w:rsidR="00195892" w:rsidRPr="00A01C85" w:rsidRDefault="00195892" w:rsidP="00195892">
      <w:pPr>
        <w:pStyle w:val="a"/>
        <w:tabs>
          <w:tab w:val="left" w:pos="-1440"/>
        </w:tabs>
        <w:ind w:left="0" w:firstLine="0"/>
        <w:rPr>
          <w:rFonts w:ascii="Calibri" w:hAnsi="Calibri"/>
          <w:sz w:val="28"/>
          <w:szCs w:val="28"/>
        </w:rPr>
      </w:pPr>
      <w:r w:rsidRPr="00A01C85">
        <w:rPr>
          <w:rFonts w:ascii="Calibri" w:hAnsi="Calibri"/>
          <w:sz w:val="28"/>
          <w:szCs w:val="28"/>
        </w:rPr>
        <w:t xml:space="preserve">We regularly observe, assess and record the progress of </w:t>
      </w:r>
      <w:r w:rsidRPr="00A01C85">
        <w:rPr>
          <w:rFonts w:ascii="Calibri" w:hAnsi="Calibri"/>
          <w:b/>
          <w:sz w:val="28"/>
          <w:szCs w:val="28"/>
        </w:rPr>
        <w:t>all</w:t>
      </w:r>
      <w:r w:rsidRPr="00A01C85">
        <w:rPr>
          <w:rFonts w:ascii="Calibri" w:hAnsi="Calibri"/>
          <w:sz w:val="28"/>
          <w:szCs w:val="28"/>
        </w:rPr>
        <w:t xml:space="preserve"> children.  In doing this, it allows us to identify children who are not progressing satisfactorily and who may have additional needs.</w:t>
      </w:r>
    </w:p>
    <w:p w:rsidR="00195892" w:rsidRPr="00A01C85" w:rsidRDefault="00195892" w:rsidP="00195892">
      <w:pPr>
        <w:tabs>
          <w:tab w:val="left" w:pos="2260"/>
        </w:tabs>
        <w:rPr>
          <w:rFonts w:ascii="Calibri" w:hAnsi="Calibri"/>
          <w:sz w:val="28"/>
          <w:szCs w:val="28"/>
        </w:rPr>
      </w:pPr>
      <w:r w:rsidRPr="00A01C85">
        <w:rPr>
          <w:rFonts w:ascii="Calibri" w:hAnsi="Calibri"/>
          <w:sz w:val="28"/>
          <w:szCs w:val="28"/>
        </w:rPr>
        <w:tab/>
      </w:r>
    </w:p>
    <w:p w:rsidR="00195892" w:rsidRPr="00A01C85" w:rsidRDefault="00195892" w:rsidP="00195892">
      <w:pPr>
        <w:pStyle w:val="Subtitle"/>
        <w:rPr>
          <w:rFonts w:ascii="Calibri" w:hAnsi="Calibri"/>
          <w:b w:val="0"/>
          <w:sz w:val="28"/>
          <w:szCs w:val="28"/>
        </w:rPr>
      </w:pPr>
      <w:r w:rsidRPr="00A01C85">
        <w:rPr>
          <w:rFonts w:ascii="Calibri" w:hAnsi="Calibri"/>
          <w:b w:val="0"/>
          <w:sz w:val="28"/>
          <w:szCs w:val="28"/>
        </w:rPr>
        <w:t xml:space="preserve">The </w:t>
      </w:r>
      <w:r w:rsidR="003552B4">
        <w:rPr>
          <w:rFonts w:ascii="Calibri" w:hAnsi="Calibri"/>
          <w:b w:val="0"/>
          <w:sz w:val="28"/>
          <w:szCs w:val="28"/>
        </w:rPr>
        <w:t xml:space="preserve">class </w:t>
      </w:r>
      <w:r w:rsidRPr="00A01C85">
        <w:rPr>
          <w:rFonts w:ascii="Calibri" w:hAnsi="Calibri"/>
          <w:b w:val="0"/>
          <w:sz w:val="28"/>
          <w:szCs w:val="28"/>
        </w:rPr>
        <w:t>teacher, S</w:t>
      </w:r>
      <w:r w:rsidR="003552B4">
        <w:rPr>
          <w:rFonts w:ascii="Calibri" w:hAnsi="Calibri"/>
          <w:b w:val="0"/>
          <w:sz w:val="28"/>
          <w:szCs w:val="28"/>
        </w:rPr>
        <w:t xml:space="preserve">enior </w:t>
      </w:r>
      <w:r w:rsidRPr="00A01C85">
        <w:rPr>
          <w:rFonts w:ascii="Calibri" w:hAnsi="Calibri"/>
          <w:b w:val="0"/>
          <w:sz w:val="28"/>
          <w:szCs w:val="28"/>
        </w:rPr>
        <w:t>L</w:t>
      </w:r>
      <w:r w:rsidR="003552B4">
        <w:rPr>
          <w:rFonts w:ascii="Calibri" w:hAnsi="Calibri"/>
          <w:b w:val="0"/>
          <w:sz w:val="28"/>
          <w:szCs w:val="28"/>
        </w:rPr>
        <w:t xml:space="preserve">eadership </w:t>
      </w:r>
      <w:r w:rsidRPr="00A01C85">
        <w:rPr>
          <w:rFonts w:ascii="Calibri" w:hAnsi="Calibri"/>
          <w:b w:val="0"/>
          <w:sz w:val="28"/>
          <w:szCs w:val="28"/>
        </w:rPr>
        <w:t>T</w:t>
      </w:r>
      <w:r w:rsidR="003552B4">
        <w:rPr>
          <w:rFonts w:ascii="Calibri" w:hAnsi="Calibri"/>
          <w:b w:val="0"/>
          <w:sz w:val="28"/>
          <w:szCs w:val="28"/>
        </w:rPr>
        <w:t>eam</w:t>
      </w:r>
      <w:r w:rsidRPr="00A01C85">
        <w:rPr>
          <w:rFonts w:ascii="Calibri" w:hAnsi="Calibri"/>
          <w:b w:val="0"/>
          <w:sz w:val="28"/>
          <w:szCs w:val="28"/>
        </w:rPr>
        <w:t xml:space="preserve"> and SEN</w:t>
      </w:r>
      <w:r w:rsidR="003552B4">
        <w:rPr>
          <w:rFonts w:ascii="Calibri" w:hAnsi="Calibri"/>
          <w:b w:val="0"/>
          <w:sz w:val="28"/>
          <w:szCs w:val="28"/>
        </w:rPr>
        <w:t>DCo</w:t>
      </w:r>
      <w:r w:rsidRPr="00A01C85">
        <w:rPr>
          <w:rFonts w:ascii="Calibri" w:hAnsi="Calibri"/>
          <w:b w:val="0"/>
          <w:sz w:val="28"/>
          <w:szCs w:val="28"/>
        </w:rPr>
        <w:t xml:space="preserve"> will carry out clear analysis of the pupils needs, drawing on teacher assessment and experience of the pupil, their previous progress and attainment as well as information from the school’s current tracking systems for measuring progress and attainment. This analysis may include:</w:t>
      </w:r>
    </w:p>
    <w:p w:rsidR="00456BE2" w:rsidRPr="00A01C85" w:rsidRDefault="00456BE2">
      <w:pPr>
        <w:pStyle w:val="Subtitle"/>
        <w:rPr>
          <w:rFonts w:ascii="Calibri" w:hAnsi="Calibri"/>
          <w:b w:val="0"/>
          <w:sz w:val="28"/>
          <w:szCs w:val="28"/>
        </w:rPr>
      </w:pPr>
    </w:p>
    <w:p w:rsidR="00456BE2" w:rsidRPr="00A01C85" w:rsidRDefault="00912DEA" w:rsidP="00195892">
      <w:pPr>
        <w:pStyle w:val="Subtitle"/>
        <w:numPr>
          <w:ilvl w:val="0"/>
          <w:numId w:val="14"/>
        </w:numPr>
        <w:tabs>
          <w:tab w:val="left" w:pos="-1440"/>
        </w:tabs>
        <w:rPr>
          <w:rFonts w:ascii="Calibri" w:hAnsi="Calibri"/>
          <w:b w:val="0"/>
          <w:sz w:val="28"/>
          <w:szCs w:val="28"/>
        </w:rPr>
      </w:pPr>
      <w:r>
        <w:rPr>
          <w:rFonts w:ascii="Calibri" w:hAnsi="Calibri"/>
          <w:b w:val="0"/>
          <w:sz w:val="28"/>
          <w:szCs w:val="28"/>
        </w:rPr>
        <w:t xml:space="preserve">Early Years </w:t>
      </w:r>
      <w:r w:rsidR="00E363A0" w:rsidRPr="00A01C85">
        <w:rPr>
          <w:rFonts w:ascii="Calibri" w:hAnsi="Calibri"/>
          <w:b w:val="0"/>
          <w:sz w:val="28"/>
          <w:szCs w:val="28"/>
        </w:rPr>
        <w:t xml:space="preserve">Foundation Stage </w:t>
      </w:r>
      <w:r w:rsidR="00AF1B59" w:rsidRPr="00A01C85">
        <w:rPr>
          <w:rFonts w:ascii="Calibri" w:hAnsi="Calibri"/>
          <w:b w:val="0"/>
          <w:sz w:val="28"/>
          <w:szCs w:val="28"/>
        </w:rPr>
        <w:t>P</w:t>
      </w:r>
      <w:r w:rsidR="00456BE2" w:rsidRPr="00A01C85">
        <w:rPr>
          <w:rFonts w:ascii="Calibri" w:hAnsi="Calibri"/>
          <w:b w:val="0"/>
          <w:sz w:val="28"/>
          <w:szCs w:val="28"/>
        </w:rPr>
        <w:t>rofile</w:t>
      </w:r>
      <w:r w:rsidR="009B2C2C" w:rsidRPr="00A01C85">
        <w:rPr>
          <w:rFonts w:ascii="Calibri" w:hAnsi="Calibri"/>
          <w:b w:val="0"/>
          <w:sz w:val="28"/>
          <w:szCs w:val="28"/>
        </w:rPr>
        <w:t xml:space="preserve"> </w:t>
      </w:r>
      <w:r w:rsidR="00976429" w:rsidRPr="00A01C85">
        <w:rPr>
          <w:rFonts w:ascii="Calibri" w:hAnsi="Calibri"/>
          <w:b w:val="0"/>
          <w:sz w:val="28"/>
          <w:szCs w:val="28"/>
        </w:rPr>
        <w:t>– measurement of progress and attainment against Early Years Outcomes and Baseline to support Attainment on Entry</w:t>
      </w:r>
    </w:p>
    <w:p w:rsidR="00195892" w:rsidRPr="00A01C85" w:rsidRDefault="00195892" w:rsidP="00195892">
      <w:pPr>
        <w:pStyle w:val="Level1"/>
        <w:numPr>
          <w:ilvl w:val="0"/>
          <w:numId w:val="14"/>
        </w:numPr>
        <w:tabs>
          <w:tab w:val="left" w:pos="-1440"/>
        </w:tabs>
        <w:outlineLvl w:val="9"/>
        <w:rPr>
          <w:rFonts w:ascii="Calibri" w:hAnsi="Calibri"/>
          <w:sz w:val="28"/>
          <w:szCs w:val="28"/>
          <w:lang w:val="en-GB"/>
        </w:rPr>
      </w:pPr>
      <w:r w:rsidRPr="00A01C85">
        <w:rPr>
          <w:rFonts w:ascii="Calibri" w:hAnsi="Calibri"/>
          <w:sz w:val="28"/>
          <w:szCs w:val="28"/>
          <w:lang w:val="en-GB"/>
        </w:rPr>
        <w:t>Standardised screening and assessment tools</w:t>
      </w:r>
    </w:p>
    <w:p w:rsidR="00195892" w:rsidRPr="00A01C85" w:rsidRDefault="00195892" w:rsidP="00195892">
      <w:pPr>
        <w:pStyle w:val="Level1"/>
        <w:numPr>
          <w:ilvl w:val="0"/>
          <w:numId w:val="14"/>
        </w:numPr>
        <w:tabs>
          <w:tab w:val="left" w:pos="-1440"/>
        </w:tabs>
        <w:outlineLvl w:val="9"/>
        <w:rPr>
          <w:rFonts w:ascii="Calibri" w:hAnsi="Calibri"/>
          <w:sz w:val="28"/>
          <w:szCs w:val="28"/>
          <w:lang w:val="en-GB"/>
        </w:rPr>
      </w:pPr>
      <w:r w:rsidRPr="00A01C85">
        <w:rPr>
          <w:rFonts w:ascii="Calibri" w:hAnsi="Calibri"/>
          <w:sz w:val="28"/>
          <w:szCs w:val="28"/>
          <w:lang w:val="en-GB"/>
        </w:rPr>
        <w:t xml:space="preserve">Observations of </w:t>
      </w:r>
      <w:r w:rsidR="00AF1B59" w:rsidRPr="00A01C85">
        <w:rPr>
          <w:rFonts w:ascii="Calibri" w:hAnsi="Calibri"/>
          <w:sz w:val="28"/>
          <w:szCs w:val="28"/>
          <w:lang w:val="en-GB"/>
        </w:rPr>
        <w:t xml:space="preserve">social, emotional and behavioural </w:t>
      </w:r>
      <w:r w:rsidRPr="00A01C85">
        <w:rPr>
          <w:rFonts w:ascii="Calibri" w:hAnsi="Calibri"/>
          <w:sz w:val="28"/>
          <w:szCs w:val="28"/>
          <w:lang w:val="en-GB"/>
        </w:rPr>
        <w:t>development</w:t>
      </w:r>
    </w:p>
    <w:p w:rsidR="00195892" w:rsidRPr="00A01C85" w:rsidRDefault="00195892" w:rsidP="00195892">
      <w:pPr>
        <w:pStyle w:val="Level1"/>
        <w:numPr>
          <w:ilvl w:val="0"/>
          <w:numId w:val="14"/>
        </w:numPr>
        <w:tabs>
          <w:tab w:val="left" w:pos="-1440"/>
        </w:tabs>
        <w:outlineLvl w:val="9"/>
        <w:rPr>
          <w:rFonts w:ascii="Calibri" w:hAnsi="Calibri"/>
          <w:sz w:val="28"/>
          <w:szCs w:val="28"/>
          <w:lang w:val="en-GB"/>
        </w:rPr>
      </w:pPr>
      <w:r w:rsidRPr="00A01C85">
        <w:rPr>
          <w:rFonts w:ascii="Calibri" w:hAnsi="Calibri"/>
          <w:sz w:val="28"/>
          <w:szCs w:val="28"/>
          <w:lang w:val="en-GB"/>
        </w:rPr>
        <w:t>An existing Educational Health Care Plan</w:t>
      </w:r>
    </w:p>
    <w:p w:rsidR="00195892" w:rsidRPr="00A01C85" w:rsidRDefault="00195892" w:rsidP="00195892">
      <w:pPr>
        <w:pStyle w:val="Level1"/>
        <w:numPr>
          <w:ilvl w:val="0"/>
          <w:numId w:val="14"/>
        </w:numPr>
        <w:tabs>
          <w:tab w:val="left" w:pos="-1440"/>
        </w:tabs>
        <w:outlineLvl w:val="9"/>
        <w:rPr>
          <w:rFonts w:ascii="Calibri" w:hAnsi="Calibri"/>
          <w:sz w:val="28"/>
          <w:szCs w:val="28"/>
          <w:lang w:val="en-GB"/>
        </w:rPr>
      </w:pPr>
      <w:r w:rsidRPr="00A01C85">
        <w:rPr>
          <w:rFonts w:ascii="Calibri" w:hAnsi="Calibri"/>
          <w:sz w:val="28"/>
          <w:szCs w:val="28"/>
          <w:lang w:val="en-GB"/>
        </w:rPr>
        <w:t>Assessments by</w:t>
      </w:r>
      <w:r w:rsidR="00AF1B59" w:rsidRPr="00A01C85">
        <w:rPr>
          <w:rFonts w:ascii="Calibri" w:hAnsi="Calibri"/>
          <w:sz w:val="28"/>
          <w:szCs w:val="28"/>
          <w:lang w:val="en-GB"/>
        </w:rPr>
        <w:t xml:space="preserve"> a specialist service, such as Education P</w:t>
      </w:r>
      <w:r w:rsidRPr="00A01C85">
        <w:rPr>
          <w:rFonts w:ascii="Calibri" w:hAnsi="Calibri"/>
          <w:sz w:val="28"/>
          <w:szCs w:val="28"/>
          <w:lang w:val="en-GB"/>
        </w:rPr>
        <w:t>sychology</w:t>
      </w:r>
      <w:r w:rsidR="00AF1B59" w:rsidRPr="00A01C85">
        <w:rPr>
          <w:rFonts w:ascii="Calibri" w:hAnsi="Calibri"/>
          <w:sz w:val="28"/>
          <w:szCs w:val="28"/>
          <w:lang w:val="en-GB"/>
        </w:rPr>
        <w:t xml:space="preserve"> service</w:t>
      </w:r>
      <w:r w:rsidRPr="00A01C85">
        <w:rPr>
          <w:rFonts w:ascii="Calibri" w:hAnsi="Calibri"/>
          <w:sz w:val="28"/>
          <w:szCs w:val="28"/>
          <w:lang w:val="en-GB"/>
        </w:rPr>
        <w:t xml:space="preserve">, </w:t>
      </w:r>
    </w:p>
    <w:p w:rsidR="00D15C0C" w:rsidRPr="00A01C85" w:rsidRDefault="009B2C2C" w:rsidP="00195892">
      <w:pPr>
        <w:pStyle w:val="Subtitle"/>
        <w:numPr>
          <w:ilvl w:val="0"/>
          <w:numId w:val="14"/>
        </w:numPr>
        <w:rPr>
          <w:rFonts w:ascii="Calibri" w:hAnsi="Calibri"/>
          <w:b w:val="0"/>
          <w:sz w:val="28"/>
          <w:szCs w:val="28"/>
        </w:rPr>
      </w:pPr>
      <w:r w:rsidRPr="00A01C85">
        <w:rPr>
          <w:rFonts w:ascii="Calibri" w:hAnsi="Calibri"/>
          <w:b w:val="0"/>
          <w:sz w:val="28"/>
          <w:szCs w:val="28"/>
        </w:rPr>
        <w:t xml:space="preserve">Year 1 Phonics Screening </w:t>
      </w:r>
    </w:p>
    <w:p w:rsidR="00456BE2" w:rsidRPr="00A01C85" w:rsidRDefault="00D15C0C" w:rsidP="00195892">
      <w:pPr>
        <w:pStyle w:val="Subtitle"/>
        <w:numPr>
          <w:ilvl w:val="0"/>
          <w:numId w:val="11"/>
        </w:numPr>
        <w:rPr>
          <w:rFonts w:ascii="Calibri" w:hAnsi="Calibri"/>
          <w:b w:val="0"/>
          <w:sz w:val="28"/>
          <w:szCs w:val="28"/>
        </w:rPr>
      </w:pPr>
      <w:r w:rsidRPr="00A01C85">
        <w:rPr>
          <w:rFonts w:ascii="Calibri" w:hAnsi="Calibri"/>
          <w:b w:val="0"/>
          <w:sz w:val="28"/>
          <w:szCs w:val="28"/>
        </w:rPr>
        <w:t>Marking and feedback of children’s work both written and orally</w:t>
      </w:r>
    </w:p>
    <w:p w:rsidR="00456BE2" w:rsidRPr="00A01C85" w:rsidRDefault="009B2C2C" w:rsidP="00195892">
      <w:pPr>
        <w:pStyle w:val="Subtitle"/>
        <w:numPr>
          <w:ilvl w:val="0"/>
          <w:numId w:val="11"/>
        </w:numPr>
        <w:rPr>
          <w:rFonts w:ascii="Calibri" w:hAnsi="Calibri"/>
          <w:b w:val="0"/>
          <w:sz w:val="28"/>
          <w:szCs w:val="28"/>
        </w:rPr>
      </w:pPr>
      <w:r w:rsidRPr="00A01C85">
        <w:rPr>
          <w:rFonts w:ascii="Calibri" w:hAnsi="Calibri"/>
          <w:b w:val="0"/>
          <w:sz w:val="28"/>
          <w:szCs w:val="28"/>
        </w:rPr>
        <w:t>Internal Reading, Writing and Maths Tests</w:t>
      </w:r>
    </w:p>
    <w:p w:rsidR="003552B4" w:rsidRDefault="00456BE2" w:rsidP="00195892">
      <w:pPr>
        <w:pStyle w:val="Subtitle"/>
        <w:numPr>
          <w:ilvl w:val="0"/>
          <w:numId w:val="11"/>
        </w:numPr>
        <w:rPr>
          <w:rFonts w:ascii="Calibri" w:hAnsi="Calibri"/>
          <w:b w:val="0"/>
          <w:sz w:val="28"/>
          <w:szCs w:val="28"/>
        </w:rPr>
      </w:pPr>
      <w:r w:rsidRPr="00A01C85">
        <w:rPr>
          <w:rFonts w:ascii="Calibri" w:hAnsi="Calibri"/>
          <w:b w:val="0"/>
          <w:sz w:val="28"/>
          <w:szCs w:val="28"/>
        </w:rPr>
        <w:t>SATS</w:t>
      </w:r>
      <w:r w:rsidRPr="00A01C85">
        <w:rPr>
          <w:rFonts w:ascii="Calibri" w:hAnsi="Calibri"/>
          <w:b w:val="0"/>
          <w:sz w:val="28"/>
          <w:szCs w:val="28"/>
        </w:rPr>
        <w:tab/>
        <w:t xml:space="preserve">    </w:t>
      </w:r>
    </w:p>
    <w:p w:rsidR="00D15C0C" w:rsidRPr="00A01C85" w:rsidRDefault="00456BE2" w:rsidP="00195892">
      <w:pPr>
        <w:pStyle w:val="Subtitle"/>
        <w:numPr>
          <w:ilvl w:val="0"/>
          <w:numId w:val="11"/>
        </w:numPr>
        <w:rPr>
          <w:rFonts w:ascii="Calibri" w:hAnsi="Calibri"/>
          <w:b w:val="0"/>
          <w:sz w:val="28"/>
          <w:szCs w:val="28"/>
        </w:rPr>
      </w:pPr>
      <w:r w:rsidRPr="00A01C85">
        <w:rPr>
          <w:rFonts w:ascii="Calibri" w:hAnsi="Calibri"/>
          <w:b w:val="0"/>
          <w:sz w:val="28"/>
          <w:szCs w:val="28"/>
        </w:rPr>
        <w:t>National Assessment Tests</w:t>
      </w:r>
    </w:p>
    <w:p w:rsidR="009B2C2C" w:rsidRPr="00A01C85" w:rsidRDefault="009B2C2C" w:rsidP="00D15C0C">
      <w:pPr>
        <w:pStyle w:val="Subtitle"/>
        <w:numPr>
          <w:ilvl w:val="0"/>
          <w:numId w:val="11"/>
        </w:numPr>
        <w:rPr>
          <w:rFonts w:ascii="Calibri" w:hAnsi="Calibri"/>
          <w:b w:val="0"/>
          <w:sz w:val="28"/>
          <w:szCs w:val="28"/>
        </w:rPr>
      </w:pPr>
      <w:r w:rsidRPr="00A01C85">
        <w:rPr>
          <w:rFonts w:ascii="Calibri" w:hAnsi="Calibri"/>
          <w:b w:val="0"/>
          <w:sz w:val="28"/>
          <w:szCs w:val="28"/>
        </w:rPr>
        <w:t xml:space="preserve">Language Link Tests </w:t>
      </w:r>
    </w:p>
    <w:p w:rsidR="00195892" w:rsidRPr="00A01C85" w:rsidRDefault="00AF1B59" w:rsidP="00195892">
      <w:pPr>
        <w:pStyle w:val="Level1"/>
        <w:numPr>
          <w:ilvl w:val="0"/>
          <w:numId w:val="11"/>
        </w:numPr>
        <w:tabs>
          <w:tab w:val="left" w:pos="-1440"/>
        </w:tabs>
        <w:outlineLvl w:val="9"/>
        <w:rPr>
          <w:rFonts w:ascii="Calibri" w:hAnsi="Calibri"/>
          <w:sz w:val="28"/>
          <w:szCs w:val="28"/>
          <w:lang w:val="en-GB"/>
        </w:rPr>
      </w:pPr>
      <w:r w:rsidRPr="00A01C85">
        <w:rPr>
          <w:rFonts w:ascii="Calibri" w:hAnsi="Calibri"/>
          <w:sz w:val="28"/>
          <w:szCs w:val="28"/>
          <w:lang w:val="en-GB"/>
        </w:rPr>
        <w:t>Assessments made by a</w:t>
      </w:r>
      <w:r w:rsidR="00195892" w:rsidRPr="00A01C85">
        <w:rPr>
          <w:rFonts w:ascii="Calibri" w:hAnsi="Calibri"/>
          <w:sz w:val="28"/>
          <w:szCs w:val="28"/>
          <w:lang w:val="en-GB"/>
        </w:rPr>
        <w:t>nother school or LEA which has identified additional needs</w:t>
      </w:r>
      <w:r w:rsidRPr="00A01C85">
        <w:rPr>
          <w:rFonts w:ascii="Calibri" w:hAnsi="Calibri"/>
          <w:sz w:val="28"/>
          <w:szCs w:val="28"/>
          <w:lang w:val="en-GB"/>
        </w:rPr>
        <w:t xml:space="preserve"> and provided support</w:t>
      </w:r>
    </w:p>
    <w:p w:rsidR="001D6957" w:rsidRPr="00A01C85" w:rsidRDefault="001D6957">
      <w:pPr>
        <w:pStyle w:val="Subtitle"/>
        <w:tabs>
          <w:tab w:val="left" w:pos="2835"/>
        </w:tabs>
        <w:rPr>
          <w:rFonts w:ascii="Calibri" w:hAnsi="Calibri"/>
          <w:sz w:val="28"/>
          <w:szCs w:val="28"/>
        </w:rPr>
      </w:pPr>
    </w:p>
    <w:p w:rsidR="00D15C0C" w:rsidRPr="00A01C85" w:rsidRDefault="00D15C0C" w:rsidP="00D15C0C">
      <w:pPr>
        <w:rPr>
          <w:rFonts w:ascii="Calibri" w:hAnsi="Calibri"/>
          <w:b/>
          <w:sz w:val="28"/>
          <w:szCs w:val="28"/>
        </w:rPr>
      </w:pPr>
      <w:r w:rsidRPr="00A01C85">
        <w:rPr>
          <w:rFonts w:ascii="Calibri" w:hAnsi="Calibri"/>
          <w:b/>
          <w:sz w:val="28"/>
          <w:szCs w:val="28"/>
        </w:rPr>
        <w:t>Inclusion</w:t>
      </w:r>
    </w:p>
    <w:p w:rsidR="00D15C0C" w:rsidRPr="00A01C85" w:rsidRDefault="00D15C0C" w:rsidP="00D15C0C">
      <w:pPr>
        <w:ind w:left="360"/>
        <w:rPr>
          <w:rFonts w:ascii="Calibri" w:hAnsi="Calibri"/>
          <w:b/>
          <w:sz w:val="28"/>
          <w:szCs w:val="28"/>
          <w:u w:val="single"/>
        </w:rPr>
      </w:pPr>
    </w:p>
    <w:p w:rsidR="00D15C0C" w:rsidRPr="00A01C85" w:rsidRDefault="00D15C0C" w:rsidP="00D15C0C">
      <w:pPr>
        <w:rPr>
          <w:rFonts w:ascii="Calibri" w:hAnsi="Calibri"/>
          <w:sz w:val="28"/>
          <w:szCs w:val="28"/>
        </w:rPr>
      </w:pPr>
      <w:r w:rsidRPr="00A01C85">
        <w:rPr>
          <w:rFonts w:ascii="Calibri" w:hAnsi="Calibri"/>
          <w:sz w:val="28"/>
          <w:szCs w:val="28"/>
        </w:rPr>
        <w:t xml:space="preserve">This policy builds on our School Inclusion Policy, which recognises the entitlement of all pupils to a broad, balanced curriculum.  Our SEND policy reinforces the need for teaching that is fully inclusive.  </w:t>
      </w:r>
    </w:p>
    <w:p w:rsidR="00D15C0C" w:rsidRPr="00A01C85" w:rsidRDefault="00D15C0C" w:rsidP="00D15C0C">
      <w:pPr>
        <w:ind w:left="360"/>
        <w:rPr>
          <w:rFonts w:ascii="Calibri" w:hAnsi="Calibri"/>
          <w:sz w:val="28"/>
          <w:szCs w:val="28"/>
        </w:rPr>
      </w:pPr>
    </w:p>
    <w:p w:rsidR="00D15C0C" w:rsidRPr="00A01C85" w:rsidRDefault="00D15C0C" w:rsidP="00D15C0C">
      <w:pPr>
        <w:rPr>
          <w:rFonts w:ascii="Calibri" w:hAnsi="Calibri"/>
          <w:sz w:val="28"/>
          <w:szCs w:val="28"/>
        </w:rPr>
      </w:pPr>
      <w:r w:rsidRPr="00A01C85">
        <w:rPr>
          <w:rFonts w:ascii="Calibri" w:hAnsi="Calibri"/>
          <w:sz w:val="28"/>
          <w:szCs w:val="28"/>
        </w:rPr>
        <w:t>The Governing Body will ensure that appropriate provision will be made for all pupils with SEND.  This policy recognises the Special Educational Needs and Disability Act 2002 (SENDA) in developing provision within the school.</w:t>
      </w:r>
    </w:p>
    <w:p w:rsidR="00D15C0C" w:rsidRPr="00A01C85" w:rsidRDefault="00D15C0C" w:rsidP="00D15C0C">
      <w:pPr>
        <w:ind w:left="360"/>
        <w:rPr>
          <w:rFonts w:ascii="Calibri" w:hAnsi="Calibri"/>
          <w:sz w:val="28"/>
          <w:szCs w:val="28"/>
        </w:rPr>
      </w:pPr>
      <w:r w:rsidRPr="00A01C85">
        <w:rPr>
          <w:rFonts w:ascii="Calibri" w:hAnsi="Calibri"/>
          <w:sz w:val="28"/>
          <w:szCs w:val="28"/>
        </w:rPr>
        <w:t xml:space="preserve"> </w:t>
      </w:r>
    </w:p>
    <w:p w:rsidR="00D15C0C" w:rsidRPr="00A01C85" w:rsidRDefault="00D15C0C" w:rsidP="00D15C0C">
      <w:pPr>
        <w:rPr>
          <w:rFonts w:ascii="Calibri" w:hAnsi="Calibri"/>
          <w:b/>
          <w:sz w:val="28"/>
          <w:szCs w:val="28"/>
        </w:rPr>
      </w:pPr>
      <w:r w:rsidRPr="00A01C85">
        <w:rPr>
          <w:rFonts w:ascii="Calibri" w:hAnsi="Calibri"/>
          <w:b/>
          <w:sz w:val="28"/>
          <w:szCs w:val="28"/>
        </w:rPr>
        <w:t>Admissions</w:t>
      </w:r>
    </w:p>
    <w:p w:rsidR="00D15C0C" w:rsidRPr="00A01C85" w:rsidRDefault="00D15C0C" w:rsidP="00D15C0C">
      <w:pPr>
        <w:ind w:left="360"/>
        <w:rPr>
          <w:rFonts w:ascii="Calibri" w:hAnsi="Calibri"/>
          <w:b/>
          <w:sz w:val="28"/>
          <w:szCs w:val="28"/>
          <w:u w:val="single"/>
        </w:rPr>
      </w:pPr>
    </w:p>
    <w:p w:rsidR="00D15C0C" w:rsidRPr="00A01C85" w:rsidRDefault="00D15C0C" w:rsidP="00D15C0C">
      <w:pPr>
        <w:rPr>
          <w:rFonts w:ascii="Calibri" w:hAnsi="Calibri"/>
          <w:sz w:val="28"/>
          <w:szCs w:val="28"/>
        </w:rPr>
      </w:pPr>
      <w:r w:rsidRPr="00A01C85">
        <w:rPr>
          <w:rFonts w:ascii="Calibri" w:hAnsi="Calibri"/>
          <w:sz w:val="28"/>
          <w:szCs w:val="28"/>
        </w:rPr>
        <w:t>The Governing Body believes that the admissions criteria should not discriminate against pupils with SEND and has due regard for the practice advocated in the Code of Practice, in that, ‘All schools should admit pupils already identified as having SEND as well as identifying and providing for pupils not previously identified.  Pupils with SEND but without Educational Health Care Plans must be treated as fairly as all other applicants for admission.’</w:t>
      </w:r>
    </w:p>
    <w:p w:rsidR="00D15C0C" w:rsidRPr="00A01C85" w:rsidRDefault="00D15C0C" w:rsidP="00D15C0C">
      <w:pPr>
        <w:ind w:left="360"/>
        <w:rPr>
          <w:rFonts w:ascii="Calibri" w:hAnsi="Calibri"/>
          <w:sz w:val="28"/>
          <w:szCs w:val="28"/>
        </w:rPr>
      </w:pPr>
    </w:p>
    <w:p w:rsidR="00D15C0C" w:rsidRPr="00A01C85" w:rsidRDefault="00D15C0C" w:rsidP="00D15C0C">
      <w:pPr>
        <w:rPr>
          <w:rFonts w:ascii="Calibri" w:hAnsi="Calibri"/>
          <w:sz w:val="28"/>
          <w:szCs w:val="28"/>
        </w:rPr>
      </w:pPr>
      <w:r w:rsidRPr="00A01C85">
        <w:rPr>
          <w:rFonts w:ascii="Calibri" w:hAnsi="Calibri"/>
          <w:sz w:val="28"/>
          <w:szCs w:val="28"/>
        </w:rPr>
        <w:t>All admissions to the school are based upon the school’s admissions policy.  There is no special unit attached to the school.</w:t>
      </w:r>
    </w:p>
    <w:p w:rsidR="00D15C0C" w:rsidRPr="00A01C85" w:rsidRDefault="00D15C0C" w:rsidP="00D15C0C">
      <w:pPr>
        <w:rPr>
          <w:rFonts w:ascii="Calibri" w:hAnsi="Calibri"/>
          <w:sz w:val="28"/>
          <w:szCs w:val="28"/>
        </w:rPr>
      </w:pPr>
    </w:p>
    <w:p w:rsidR="00D15C0C" w:rsidRPr="00A01C85" w:rsidRDefault="00D15C0C">
      <w:pPr>
        <w:pStyle w:val="Subtitle"/>
        <w:tabs>
          <w:tab w:val="left" w:pos="2835"/>
        </w:tabs>
        <w:rPr>
          <w:rFonts w:ascii="Calibri" w:hAnsi="Calibri"/>
          <w:sz w:val="28"/>
          <w:szCs w:val="28"/>
        </w:rPr>
      </w:pPr>
      <w:r w:rsidRPr="00A01C85">
        <w:rPr>
          <w:rFonts w:ascii="Calibri" w:hAnsi="Calibri"/>
          <w:sz w:val="28"/>
          <w:szCs w:val="28"/>
        </w:rPr>
        <w:t>Staffing</w:t>
      </w:r>
    </w:p>
    <w:p w:rsidR="00D15C0C" w:rsidRPr="00A01C85" w:rsidRDefault="00D15C0C">
      <w:pPr>
        <w:pStyle w:val="Subtitle"/>
        <w:tabs>
          <w:tab w:val="left" w:pos="2835"/>
        </w:tabs>
        <w:rPr>
          <w:rFonts w:ascii="Calibri" w:hAnsi="Calibri"/>
          <w:b w:val="0"/>
          <w:sz w:val="28"/>
          <w:szCs w:val="28"/>
        </w:rPr>
      </w:pPr>
    </w:p>
    <w:p w:rsidR="00D15C0C" w:rsidRPr="00A01C85" w:rsidRDefault="00D15C0C">
      <w:pPr>
        <w:pStyle w:val="Subtitle"/>
        <w:tabs>
          <w:tab w:val="left" w:pos="2835"/>
        </w:tabs>
        <w:rPr>
          <w:rFonts w:ascii="Calibri" w:hAnsi="Calibri"/>
          <w:b w:val="0"/>
          <w:sz w:val="28"/>
          <w:szCs w:val="28"/>
        </w:rPr>
      </w:pPr>
      <w:r w:rsidRPr="00A01C85">
        <w:rPr>
          <w:rFonts w:ascii="Calibri" w:hAnsi="Calibri"/>
          <w:b w:val="0"/>
          <w:sz w:val="28"/>
          <w:szCs w:val="28"/>
        </w:rPr>
        <w:t>The SEN</w:t>
      </w:r>
      <w:r w:rsidR="00AF1B59" w:rsidRPr="00A01C85">
        <w:rPr>
          <w:rFonts w:ascii="Calibri" w:hAnsi="Calibri"/>
          <w:b w:val="0"/>
          <w:sz w:val="28"/>
          <w:szCs w:val="28"/>
        </w:rPr>
        <w:t>D</w:t>
      </w:r>
      <w:r w:rsidRPr="00A01C85">
        <w:rPr>
          <w:rFonts w:ascii="Calibri" w:hAnsi="Calibri"/>
          <w:b w:val="0"/>
          <w:sz w:val="28"/>
          <w:szCs w:val="28"/>
        </w:rPr>
        <w:t xml:space="preserve"> team in the school are:</w:t>
      </w:r>
    </w:p>
    <w:p w:rsidR="00D15C0C" w:rsidRPr="00A01C85" w:rsidRDefault="00D15C0C">
      <w:pPr>
        <w:pStyle w:val="Subtitle"/>
        <w:tabs>
          <w:tab w:val="left" w:pos="2835"/>
        </w:tabs>
        <w:rPr>
          <w:rFonts w:ascii="Calibri" w:hAnsi="Calibri"/>
          <w:b w:val="0"/>
          <w:sz w:val="28"/>
          <w:szCs w:val="28"/>
        </w:rPr>
      </w:pPr>
      <w:r w:rsidRPr="00A01C85">
        <w:rPr>
          <w:rFonts w:ascii="Calibri" w:hAnsi="Calibri"/>
          <w:b w:val="0"/>
          <w:sz w:val="28"/>
          <w:szCs w:val="28"/>
        </w:rPr>
        <w:t>SEN</w:t>
      </w:r>
      <w:r w:rsidR="00AF1B59" w:rsidRPr="00A01C85">
        <w:rPr>
          <w:rFonts w:ascii="Calibri" w:hAnsi="Calibri"/>
          <w:b w:val="0"/>
          <w:sz w:val="28"/>
          <w:szCs w:val="28"/>
        </w:rPr>
        <w:t>D</w:t>
      </w:r>
      <w:r w:rsidRPr="00A01C85">
        <w:rPr>
          <w:rFonts w:ascii="Calibri" w:hAnsi="Calibri"/>
          <w:b w:val="0"/>
          <w:sz w:val="28"/>
          <w:szCs w:val="28"/>
        </w:rPr>
        <w:t xml:space="preserve"> Governor: Jean Williams</w:t>
      </w:r>
    </w:p>
    <w:p w:rsidR="003552B4" w:rsidRDefault="008F13B4" w:rsidP="003552B4">
      <w:pPr>
        <w:pStyle w:val="Subtitle"/>
        <w:tabs>
          <w:tab w:val="left" w:pos="2835"/>
        </w:tabs>
        <w:rPr>
          <w:rFonts w:ascii="Calibri" w:hAnsi="Calibri"/>
          <w:b w:val="0"/>
          <w:sz w:val="28"/>
          <w:szCs w:val="28"/>
        </w:rPr>
      </w:pPr>
      <w:r w:rsidRPr="00A01C85">
        <w:rPr>
          <w:rFonts w:ascii="Calibri" w:hAnsi="Calibri"/>
          <w:b w:val="0"/>
          <w:sz w:val="28"/>
          <w:szCs w:val="28"/>
        </w:rPr>
        <w:t>SEN</w:t>
      </w:r>
      <w:r w:rsidR="00AF1B59" w:rsidRPr="00A01C85">
        <w:rPr>
          <w:rFonts w:ascii="Calibri" w:hAnsi="Calibri"/>
          <w:b w:val="0"/>
          <w:sz w:val="28"/>
          <w:szCs w:val="28"/>
        </w:rPr>
        <w:t>D</w:t>
      </w:r>
      <w:r w:rsidR="003552B4">
        <w:rPr>
          <w:rFonts w:ascii="Calibri" w:hAnsi="Calibri"/>
          <w:b w:val="0"/>
          <w:sz w:val="28"/>
          <w:szCs w:val="28"/>
        </w:rPr>
        <w:t xml:space="preserve"> Coordinator (SENDCo</w:t>
      </w:r>
      <w:r w:rsidRPr="00A01C85">
        <w:rPr>
          <w:rFonts w:ascii="Calibri" w:hAnsi="Calibri"/>
          <w:b w:val="0"/>
          <w:sz w:val="28"/>
          <w:szCs w:val="28"/>
        </w:rPr>
        <w:t>)</w:t>
      </w:r>
      <w:r w:rsidR="00AF1B59" w:rsidRPr="00A01C85">
        <w:rPr>
          <w:rFonts w:ascii="Calibri" w:hAnsi="Calibri"/>
          <w:b w:val="0"/>
          <w:sz w:val="28"/>
          <w:szCs w:val="28"/>
        </w:rPr>
        <w:t>: Rebecca Wormleighton</w:t>
      </w:r>
    </w:p>
    <w:p w:rsidR="003552B4" w:rsidRDefault="003552B4" w:rsidP="003552B4">
      <w:pPr>
        <w:pStyle w:val="Subtitle"/>
        <w:tabs>
          <w:tab w:val="left" w:pos="2835"/>
        </w:tabs>
        <w:rPr>
          <w:rFonts w:ascii="Calibri" w:hAnsi="Calibri"/>
          <w:b w:val="0"/>
          <w:sz w:val="28"/>
          <w:szCs w:val="28"/>
        </w:rPr>
      </w:pPr>
    </w:p>
    <w:p w:rsidR="00D15C0C" w:rsidRPr="003552B4" w:rsidRDefault="00D15C0C" w:rsidP="003552B4">
      <w:pPr>
        <w:pStyle w:val="Subtitle"/>
        <w:tabs>
          <w:tab w:val="left" w:pos="2835"/>
        </w:tabs>
        <w:rPr>
          <w:rFonts w:ascii="Calibri" w:hAnsi="Calibri"/>
          <w:sz w:val="28"/>
          <w:szCs w:val="28"/>
        </w:rPr>
      </w:pPr>
      <w:r w:rsidRPr="003552B4">
        <w:rPr>
          <w:rFonts w:ascii="Calibri" w:hAnsi="Calibri"/>
          <w:sz w:val="28"/>
          <w:szCs w:val="28"/>
        </w:rPr>
        <w:t>Organisation and management of Support</w:t>
      </w:r>
    </w:p>
    <w:p w:rsidR="00D15C0C" w:rsidRPr="00A01C85" w:rsidRDefault="00D15C0C" w:rsidP="00D15C0C">
      <w:pPr>
        <w:rPr>
          <w:rFonts w:ascii="Calibri" w:hAnsi="Calibri"/>
          <w:sz w:val="28"/>
          <w:szCs w:val="28"/>
        </w:rPr>
      </w:pPr>
    </w:p>
    <w:p w:rsidR="00D15C0C" w:rsidRPr="00A01C85" w:rsidRDefault="00D15C0C" w:rsidP="00D15C0C">
      <w:pPr>
        <w:rPr>
          <w:rFonts w:ascii="Calibri" w:hAnsi="Calibri"/>
          <w:sz w:val="28"/>
          <w:szCs w:val="28"/>
        </w:rPr>
      </w:pPr>
      <w:r w:rsidRPr="00A01C85">
        <w:rPr>
          <w:rFonts w:ascii="Calibri" w:hAnsi="Calibri"/>
          <w:sz w:val="28"/>
          <w:szCs w:val="28"/>
        </w:rPr>
        <w:t>Children with identified SEND are supported within the classroom by their class teacher or a teaching assistant; some may be withdrawn for specialist support where appropriate.</w:t>
      </w:r>
    </w:p>
    <w:p w:rsidR="00D15C0C" w:rsidRPr="00A01C85" w:rsidRDefault="00D15C0C" w:rsidP="00D15C0C">
      <w:pPr>
        <w:rPr>
          <w:rFonts w:ascii="Calibri" w:hAnsi="Calibri"/>
          <w:sz w:val="28"/>
          <w:szCs w:val="28"/>
        </w:rPr>
      </w:pPr>
    </w:p>
    <w:p w:rsidR="00D15C0C" w:rsidRPr="00A01C85" w:rsidRDefault="00D15C0C" w:rsidP="00D15C0C">
      <w:pPr>
        <w:rPr>
          <w:rFonts w:ascii="Calibri" w:hAnsi="Calibri"/>
          <w:sz w:val="28"/>
          <w:szCs w:val="28"/>
        </w:rPr>
      </w:pPr>
      <w:r w:rsidRPr="00A01C85">
        <w:rPr>
          <w:rFonts w:ascii="Calibri" w:hAnsi="Calibri"/>
          <w:sz w:val="28"/>
          <w:szCs w:val="28"/>
        </w:rPr>
        <w:t>At Newchurch, in addition to the class teachers we have a team of dedicated and well trained teaching assistants who support our children with SEND.  Following frequent auditing of key skills, regular training is provided in order that teachers and teaching assistants can support our children in the best possible way.</w:t>
      </w:r>
    </w:p>
    <w:p w:rsidR="00D15C0C" w:rsidRPr="00A01C85" w:rsidRDefault="00D15C0C" w:rsidP="00D15C0C">
      <w:pPr>
        <w:rPr>
          <w:rFonts w:ascii="Calibri" w:hAnsi="Calibri"/>
          <w:sz w:val="28"/>
          <w:szCs w:val="28"/>
        </w:rPr>
      </w:pPr>
    </w:p>
    <w:p w:rsidR="00D15C0C" w:rsidRPr="00A01C85" w:rsidRDefault="00D15C0C" w:rsidP="00D15C0C">
      <w:pPr>
        <w:rPr>
          <w:rFonts w:ascii="Calibri" w:hAnsi="Calibri"/>
          <w:sz w:val="28"/>
          <w:szCs w:val="28"/>
        </w:rPr>
      </w:pPr>
      <w:r w:rsidRPr="00A01C85">
        <w:rPr>
          <w:rFonts w:ascii="Calibri" w:hAnsi="Calibri"/>
          <w:sz w:val="28"/>
          <w:szCs w:val="28"/>
        </w:rPr>
        <w:t>Where necessary, additional support and advice may be provided by the Educational Psychologist, Inclusion Team teachers, Inclusion practitioners, Speech and Language Specialist, Sensory Specialists and School Health Advisor.</w:t>
      </w:r>
    </w:p>
    <w:p w:rsidR="00D15C0C" w:rsidRPr="00A01C85" w:rsidRDefault="00D15C0C" w:rsidP="00D15C0C">
      <w:pPr>
        <w:rPr>
          <w:rFonts w:ascii="Calibri" w:hAnsi="Calibri"/>
          <w:sz w:val="28"/>
          <w:szCs w:val="28"/>
        </w:rPr>
      </w:pPr>
    </w:p>
    <w:p w:rsidR="00D15C0C" w:rsidRPr="00A01C85" w:rsidRDefault="00D15C0C" w:rsidP="00D15C0C">
      <w:pPr>
        <w:rPr>
          <w:rFonts w:ascii="Calibri" w:hAnsi="Calibri"/>
          <w:sz w:val="28"/>
          <w:szCs w:val="28"/>
        </w:rPr>
      </w:pPr>
      <w:r w:rsidRPr="00A01C85">
        <w:rPr>
          <w:rFonts w:ascii="Calibri" w:hAnsi="Calibri"/>
          <w:sz w:val="28"/>
          <w:szCs w:val="28"/>
        </w:rPr>
        <w:t>The Warrington Inclusion Service is split up into 4 areas.  Our school is in the East Team Area.</w:t>
      </w:r>
    </w:p>
    <w:p w:rsidR="00D15C0C" w:rsidRPr="00A01C85" w:rsidRDefault="00D15C0C">
      <w:pPr>
        <w:pStyle w:val="Subtitle"/>
        <w:tabs>
          <w:tab w:val="left" w:pos="2835"/>
        </w:tabs>
        <w:rPr>
          <w:rFonts w:ascii="Calibri" w:hAnsi="Calibri"/>
          <w:b w:val="0"/>
          <w:sz w:val="28"/>
          <w:szCs w:val="28"/>
        </w:rPr>
      </w:pPr>
    </w:p>
    <w:p w:rsidR="00D15C0C" w:rsidRPr="00A01C85" w:rsidRDefault="00D15C0C" w:rsidP="00D15C0C">
      <w:pPr>
        <w:pStyle w:val="Subtitle"/>
        <w:jc w:val="both"/>
        <w:rPr>
          <w:rFonts w:ascii="Calibri" w:hAnsi="Calibri"/>
          <w:sz w:val="28"/>
          <w:szCs w:val="28"/>
        </w:rPr>
      </w:pPr>
      <w:r w:rsidRPr="00A01C85">
        <w:rPr>
          <w:rFonts w:ascii="Calibri" w:hAnsi="Calibri"/>
          <w:sz w:val="28"/>
          <w:szCs w:val="28"/>
        </w:rPr>
        <w:t>Special facilities</w:t>
      </w:r>
    </w:p>
    <w:p w:rsidR="00D15C0C" w:rsidRPr="00A01C85" w:rsidRDefault="00D15C0C" w:rsidP="00D15C0C">
      <w:pPr>
        <w:pStyle w:val="Subtitle"/>
        <w:jc w:val="both"/>
        <w:rPr>
          <w:rFonts w:ascii="Calibri" w:hAnsi="Calibri"/>
          <w:sz w:val="28"/>
          <w:szCs w:val="28"/>
        </w:rPr>
      </w:pPr>
    </w:p>
    <w:p w:rsidR="00195892" w:rsidRPr="00A01C85" w:rsidRDefault="00195892" w:rsidP="00195892">
      <w:pPr>
        <w:rPr>
          <w:rFonts w:ascii="Calibri" w:hAnsi="Calibri"/>
          <w:sz w:val="28"/>
          <w:szCs w:val="28"/>
        </w:rPr>
      </w:pPr>
      <w:r w:rsidRPr="00A01C85">
        <w:rPr>
          <w:rFonts w:ascii="Calibri" w:hAnsi="Calibri"/>
          <w:sz w:val="28"/>
          <w:szCs w:val="28"/>
        </w:rPr>
        <w:t>Every effort is made to make the school building accessible to people with SEND.  There is no special unit, but the school is well resourced with a disabled toilet which includes a shower. Ramped access which allow</w:t>
      </w:r>
      <w:r w:rsidR="00AF1B59" w:rsidRPr="00A01C85">
        <w:rPr>
          <w:rFonts w:ascii="Calibri" w:hAnsi="Calibri"/>
          <w:sz w:val="28"/>
          <w:szCs w:val="28"/>
        </w:rPr>
        <w:t>s</w:t>
      </w:r>
      <w:r w:rsidRPr="00A01C85">
        <w:rPr>
          <w:rFonts w:ascii="Calibri" w:hAnsi="Calibri"/>
          <w:sz w:val="28"/>
          <w:szCs w:val="28"/>
        </w:rPr>
        <w:t xml:space="preserve"> wheelchair</w:t>
      </w:r>
      <w:r w:rsidR="00AF1B59" w:rsidRPr="00A01C85">
        <w:rPr>
          <w:rFonts w:ascii="Calibri" w:hAnsi="Calibri"/>
          <w:sz w:val="28"/>
          <w:szCs w:val="28"/>
        </w:rPr>
        <w:t xml:space="preserve"> access</w:t>
      </w:r>
      <w:r w:rsidRPr="00A01C85">
        <w:rPr>
          <w:rFonts w:ascii="Calibri" w:hAnsi="Calibri"/>
          <w:sz w:val="28"/>
          <w:szCs w:val="28"/>
        </w:rPr>
        <w:t xml:space="preserve"> is availab</w:t>
      </w:r>
      <w:r w:rsidR="00AF1B59" w:rsidRPr="00A01C85">
        <w:rPr>
          <w:rFonts w:ascii="Calibri" w:hAnsi="Calibri"/>
          <w:sz w:val="28"/>
          <w:szCs w:val="28"/>
        </w:rPr>
        <w:t>le to the front of the school, J</w:t>
      </w:r>
      <w:r w:rsidRPr="00A01C85">
        <w:rPr>
          <w:rFonts w:ascii="Calibri" w:hAnsi="Calibri"/>
          <w:sz w:val="28"/>
          <w:szCs w:val="28"/>
        </w:rPr>
        <w:t>unior outside door and playground.</w:t>
      </w:r>
      <w:r w:rsidRPr="00A01C85">
        <w:rPr>
          <w:rFonts w:ascii="Calibri" w:hAnsi="Calibri"/>
          <w:b/>
          <w:sz w:val="28"/>
          <w:szCs w:val="28"/>
        </w:rPr>
        <w:t xml:space="preserve"> </w:t>
      </w:r>
      <w:r w:rsidR="00AF1B59" w:rsidRPr="00A01C85">
        <w:rPr>
          <w:rFonts w:ascii="Calibri" w:hAnsi="Calibri"/>
          <w:sz w:val="28"/>
          <w:szCs w:val="28"/>
        </w:rPr>
        <w:t>E</w:t>
      </w:r>
      <w:r w:rsidRPr="00A01C85">
        <w:rPr>
          <w:rFonts w:ascii="Calibri" w:hAnsi="Calibri"/>
          <w:sz w:val="28"/>
          <w:szCs w:val="28"/>
        </w:rPr>
        <w:t>very effo</w:t>
      </w:r>
      <w:r w:rsidR="00AF1B59" w:rsidRPr="00A01C85">
        <w:rPr>
          <w:rFonts w:ascii="Calibri" w:hAnsi="Calibri"/>
          <w:sz w:val="28"/>
          <w:szCs w:val="28"/>
        </w:rPr>
        <w:t>rt is made to make sure that our school and grounds enable</w:t>
      </w:r>
      <w:r w:rsidRPr="00A01C85">
        <w:rPr>
          <w:rFonts w:ascii="Calibri" w:hAnsi="Calibri"/>
          <w:sz w:val="28"/>
          <w:szCs w:val="28"/>
        </w:rPr>
        <w:t xml:space="preserve"> </w:t>
      </w:r>
      <w:r w:rsidR="00AF1B59" w:rsidRPr="00A01C85">
        <w:rPr>
          <w:rFonts w:ascii="Calibri" w:hAnsi="Calibri"/>
          <w:sz w:val="28"/>
          <w:szCs w:val="28"/>
        </w:rPr>
        <w:t xml:space="preserve">all stakeholders </w:t>
      </w:r>
      <w:r w:rsidRPr="00A01C85">
        <w:rPr>
          <w:rFonts w:ascii="Calibri" w:hAnsi="Calibri"/>
          <w:sz w:val="28"/>
          <w:szCs w:val="28"/>
        </w:rPr>
        <w:t xml:space="preserve">to </w:t>
      </w:r>
      <w:r w:rsidR="00AF1B59" w:rsidRPr="00A01C85">
        <w:rPr>
          <w:rFonts w:ascii="Calibri" w:hAnsi="Calibri"/>
          <w:sz w:val="28"/>
          <w:szCs w:val="28"/>
        </w:rPr>
        <w:t xml:space="preserve">be able to meet </w:t>
      </w:r>
      <w:r w:rsidRPr="00A01C85">
        <w:rPr>
          <w:rFonts w:ascii="Calibri" w:hAnsi="Calibri"/>
          <w:sz w:val="28"/>
          <w:szCs w:val="28"/>
        </w:rPr>
        <w:t xml:space="preserve">their full potential. </w:t>
      </w:r>
    </w:p>
    <w:p w:rsidR="00195892" w:rsidRPr="00A01C85" w:rsidRDefault="00195892" w:rsidP="00D15C0C">
      <w:pPr>
        <w:pStyle w:val="Subtitle"/>
        <w:jc w:val="both"/>
        <w:rPr>
          <w:rFonts w:ascii="Calibri" w:hAnsi="Calibri"/>
          <w:b w:val="0"/>
          <w:sz w:val="28"/>
          <w:szCs w:val="28"/>
        </w:rPr>
      </w:pPr>
    </w:p>
    <w:p w:rsidR="00D15C0C" w:rsidRPr="00A01C85" w:rsidRDefault="00AF1B59" w:rsidP="00D15C0C">
      <w:pPr>
        <w:pStyle w:val="Subtitle"/>
        <w:jc w:val="both"/>
        <w:rPr>
          <w:rFonts w:ascii="Calibri" w:hAnsi="Calibri"/>
          <w:b w:val="0"/>
          <w:sz w:val="28"/>
          <w:szCs w:val="28"/>
        </w:rPr>
      </w:pPr>
      <w:r w:rsidRPr="00A01C85">
        <w:rPr>
          <w:rFonts w:ascii="Calibri" w:hAnsi="Calibri"/>
          <w:b w:val="0"/>
          <w:sz w:val="28"/>
          <w:szCs w:val="28"/>
        </w:rPr>
        <w:t xml:space="preserve">The school </w:t>
      </w:r>
      <w:r w:rsidR="00D15C0C" w:rsidRPr="00A01C85">
        <w:rPr>
          <w:rFonts w:ascii="Calibri" w:hAnsi="Calibri"/>
          <w:b w:val="0"/>
          <w:sz w:val="28"/>
          <w:szCs w:val="28"/>
        </w:rPr>
        <w:t xml:space="preserve">has a Nurture Room (The Nest) which </w:t>
      </w:r>
      <w:r w:rsidRPr="00A01C85">
        <w:rPr>
          <w:rFonts w:ascii="Calibri" w:hAnsi="Calibri"/>
          <w:b w:val="0"/>
          <w:sz w:val="28"/>
          <w:szCs w:val="28"/>
        </w:rPr>
        <w:t xml:space="preserve">is </w:t>
      </w:r>
      <w:r w:rsidR="00D15C0C" w:rsidRPr="00A01C85">
        <w:rPr>
          <w:rFonts w:ascii="Calibri" w:hAnsi="Calibri"/>
          <w:b w:val="0"/>
          <w:sz w:val="28"/>
          <w:szCs w:val="28"/>
        </w:rPr>
        <w:t xml:space="preserve">used as </w:t>
      </w:r>
      <w:r w:rsidRPr="00A01C85">
        <w:rPr>
          <w:rFonts w:ascii="Calibri" w:hAnsi="Calibri"/>
          <w:b w:val="0"/>
          <w:sz w:val="28"/>
          <w:szCs w:val="28"/>
        </w:rPr>
        <w:t xml:space="preserve">a space where small groups of children can work with adults to develop social and emotional skills. </w:t>
      </w:r>
      <w:r w:rsidR="00D15C0C" w:rsidRPr="00A01C85">
        <w:rPr>
          <w:rFonts w:ascii="Calibri" w:hAnsi="Calibri"/>
          <w:b w:val="0"/>
          <w:sz w:val="28"/>
          <w:szCs w:val="28"/>
        </w:rPr>
        <w:t xml:space="preserve"> </w:t>
      </w:r>
    </w:p>
    <w:p w:rsidR="00D15C0C" w:rsidRPr="00A01C85" w:rsidRDefault="00D15C0C">
      <w:pPr>
        <w:pStyle w:val="Subtitle"/>
        <w:tabs>
          <w:tab w:val="left" w:pos="2835"/>
        </w:tabs>
        <w:rPr>
          <w:rFonts w:ascii="Calibri" w:hAnsi="Calibri"/>
          <w:sz w:val="28"/>
          <w:szCs w:val="28"/>
        </w:rPr>
      </w:pPr>
    </w:p>
    <w:p w:rsidR="00E46F49" w:rsidRPr="00A01C85" w:rsidRDefault="00E46F49" w:rsidP="00E46F49">
      <w:pPr>
        <w:pStyle w:val="Subtitle"/>
        <w:jc w:val="both"/>
        <w:rPr>
          <w:rFonts w:ascii="Calibri" w:hAnsi="Calibri"/>
          <w:sz w:val="28"/>
          <w:szCs w:val="28"/>
        </w:rPr>
      </w:pPr>
      <w:r w:rsidRPr="00A01C85">
        <w:rPr>
          <w:rFonts w:ascii="Calibri" w:hAnsi="Calibri"/>
          <w:sz w:val="28"/>
          <w:szCs w:val="28"/>
        </w:rPr>
        <w:t>Monitoring and Evaluating</w:t>
      </w:r>
    </w:p>
    <w:p w:rsidR="00E46F49" w:rsidRPr="00A01C85" w:rsidRDefault="00E46F49" w:rsidP="00E46F49">
      <w:pPr>
        <w:pStyle w:val="Subtitle"/>
        <w:jc w:val="both"/>
        <w:rPr>
          <w:rFonts w:ascii="Calibri" w:hAnsi="Calibri"/>
          <w:sz w:val="28"/>
          <w:szCs w:val="28"/>
        </w:rPr>
      </w:pPr>
    </w:p>
    <w:p w:rsidR="00E46F49" w:rsidRPr="00A01C85" w:rsidRDefault="00E46F49" w:rsidP="00E46F49">
      <w:pPr>
        <w:pStyle w:val="Subtitle"/>
        <w:jc w:val="both"/>
        <w:rPr>
          <w:rFonts w:ascii="Calibri" w:hAnsi="Calibri"/>
          <w:b w:val="0"/>
          <w:sz w:val="28"/>
          <w:szCs w:val="28"/>
        </w:rPr>
      </w:pPr>
      <w:r w:rsidRPr="00A01C85">
        <w:rPr>
          <w:rFonts w:ascii="Calibri" w:hAnsi="Calibri"/>
          <w:b w:val="0"/>
          <w:sz w:val="28"/>
          <w:szCs w:val="28"/>
        </w:rPr>
        <w:t>The SEN</w:t>
      </w:r>
      <w:r w:rsidR="003552B4">
        <w:rPr>
          <w:rFonts w:ascii="Calibri" w:hAnsi="Calibri"/>
          <w:b w:val="0"/>
          <w:sz w:val="28"/>
          <w:szCs w:val="28"/>
        </w:rPr>
        <w:t>DCo</w:t>
      </w:r>
      <w:r w:rsidRPr="00A01C85">
        <w:rPr>
          <w:rFonts w:ascii="Calibri" w:hAnsi="Calibri"/>
          <w:b w:val="0"/>
          <w:sz w:val="28"/>
          <w:szCs w:val="28"/>
        </w:rPr>
        <w:t xml:space="preserve"> regularly monitors children’s progress al</w:t>
      </w:r>
      <w:r w:rsidR="0097160B" w:rsidRPr="00A01C85">
        <w:rPr>
          <w:rFonts w:ascii="Calibri" w:hAnsi="Calibri"/>
          <w:b w:val="0"/>
          <w:sz w:val="28"/>
          <w:szCs w:val="28"/>
        </w:rPr>
        <w:t>ongside each class teacher. Individual Education Programmes (</w:t>
      </w:r>
      <w:r w:rsidRPr="00A01C85">
        <w:rPr>
          <w:rFonts w:ascii="Calibri" w:hAnsi="Calibri"/>
          <w:b w:val="0"/>
          <w:sz w:val="28"/>
          <w:szCs w:val="28"/>
        </w:rPr>
        <w:t>IEPs</w:t>
      </w:r>
      <w:r w:rsidR="0097160B" w:rsidRPr="00A01C85">
        <w:rPr>
          <w:rFonts w:ascii="Calibri" w:hAnsi="Calibri"/>
          <w:b w:val="0"/>
          <w:sz w:val="28"/>
          <w:szCs w:val="28"/>
        </w:rPr>
        <w:t>)</w:t>
      </w:r>
      <w:r w:rsidRPr="00A01C85">
        <w:rPr>
          <w:rFonts w:ascii="Calibri" w:hAnsi="Calibri"/>
          <w:b w:val="0"/>
          <w:sz w:val="28"/>
          <w:szCs w:val="28"/>
        </w:rPr>
        <w:t xml:space="preserve"> are reviewed every term and parents are invited to attend a meeting and discuss their children’s progress. Regular meetings take place between the </w:t>
      </w:r>
      <w:r w:rsidR="003552B4">
        <w:rPr>
          <w:rFonts w:ascii="Calibri" w:hAnsi="Calibri"/>
          <w:b w:val="0"/>
          <w:sz w:val="28"/>
          <w:szCs w:val="28"/>
        </w:rPr>
        <w:t>SENDCo and the Head of School</w:t>
      </w:r>
      <w:r w:rsidRPr="00A01C85">
        <w:rPr>
          <w:rFonts w:ascii="Calibri" w:hAnsi="Calibri"/>
          <w:b w:val="0"/>
          <w:sz w:val="28"/>
          <w:szCs w:val="28"/>
        </w:rPr>
        <w:t>, and the Special Needs Governor is kept fully informed. Analysis of pupil tracking data and test results of individual pupils and cohorts is also regularly undertaken in consultation with the Assessment Co-ordinator and Head</w:t>
      </w:r>
      <w:r w:rsidR="003552B4">
        <w:rPr>
          <w:rFonts w:ascii="Calibri" w:hAnsi="Calibri"/>
          <w:b w:val="0"/>
          <w:sz w:val="28"/>
          <w:szCs w:val="28"/>
        </w:rPr>
        <w:t xml:space="preserve"> of school</w:t>
      </w:r>
      <w:r w:rsidRPr="00A01C85">
        <w:rPr>
          <w:rFonts w:ascii="Calibri" w:hAnsi="Calibri"/>
          <w:b w:val="0"/>
          <w:sz w:val="28"/>
          <w:szCs w:val="28"/>
        </w:rPr>
        <w:t>.</w:t>
      </w:r>
    </w:p>
    <w:p w:rsidR="00E46F49" w:rsidRPr="00A01C85" w:rsidRDefault="00E46F49" w:rsidP="00E46F49">
      <w:pPr>
        <w:pStyle w:val="Subtitle"/>
        <w:jc w:val="both"/>
        <w:rPr>
          <w:rFonts w:ascii="Calibri" w:hAnsi="Calibri"/>
          <w:b w:val="0"/>
          <w:sz w:val="28"/>
          <w:szCs w:val="28"/>
        </w:rPr>
      </w:pPr>
    </w:p>
    <w:p w:rsidR="00E46F49" w:rsidRPr="00CB6EA8" w:rsidRDefault="00CB6EA8" w:rsidP="00E46F49">
      <w:pPr>
        <w:pStyle w:val="Subtitle"/>
        <w:jc w:val="both"/>
        <w:rPr>
          <w:rFonts w:ascii="Calibri" w:hAnsi="Calibri"/>
          <w:sz w:val="28"/>
          <w:szCs w:val="28"/>
        </w:rPr>
      </w:pPr>
      <w:r>
        <w:rPr>
          <w:rFonts w:ascii="Calibri" w:hAnsi="Calibri"/>
          <w:b w:val="0"/>
          <w:sz w:val="28"/>
          <w:szCs w:val="28"/>
        </w:rPr>
        <w:br w:type="page"/>
      </w:r>
      <w:r w:rsidR="00E46F49" w:rsidRPr="00CB6EA8">
        <w:rPr>
          <w:rFonts w:ascii="Calibri" w:hAnsi="Calibri"/>
          <w:sz w:val="28"/>
          <w:szCs w:val="28"/>
        </w:rPr>
        <w:t>The following levels of intervention are used to support children with increasing levels of need:</w:t>
      </w:r>
    </w:p>
    <w:p w:rsidR="00E46F49" w:rsidRPr="00A01C85" w:rsidRDefault="00E46F49" w:rsidP="00E46F49">
      <w:pPr>
        <w:pStyle w:val="Subtitle"/>
        <w:jc w:val="both"/>
        <w:rPr>
          <w:rFonts w:ascii="Calibri" w:hAnsi="Calibri"/>
          <w:b w:val="0"/>
          <w:sz w:val="28"/>
          <w:szCs w:val="28"/>
        </w:rPr>
      </w:pPr>
    </w:p>
    <w:p w:rsidR="00E46F49" w:rsidRPr="00A01C85" w:rsidRDefault="00E46F49" w:rsidP="00E46F49">
      <w:pPr>
        <w:rPr>
          <w:rFonts w:ascii="Calibri" w:hAnsi="Calibri"/>
          <w:snapToGrid w:val="0"/>
          <w:sz w:val="28"/>
          <w:szCs w:val="28"/>
        </w:rPr>
      </w:pPr>
      <w:r w:rsidRPr="00A01C85">
        <w:rPr>
          <w:rFonts w:ascii="Calibri" w:hAnsi="Calibri"/>
          <w:b/>
          <w:snapToGrid w:val="0"/>
          <w:sz w:val="28"/>
          <w:szCs w:val="28"/>
        </w:rPr>
        <w:t>Element 1</w:t>
      </w:r>
      <w:r w:rsidRPr="00A01C85">
        <w:rPr>
          <w:rFonts w:ascii="Calibri" w:hAnsi="Calibri"/>
          <w:snapToGrid w:val="0"/>
          <w:sz w:val="28"/>
          <w:szCs w:val="28"/>
        </w:rPr>
        <w:t>(</w:t>
      </w:r>
      <w:r w:rsidR="0097160B" w:rsidRPr="00A01C85">
        <w:rPr>
          <w:rFonts w:ascii="Calibri" w:hAnsi="Calibri"/>
          <w:snapToGrid w:val="0"/>
          <w:sz w:val="28"/>
          <w:szCs w:val="28"/>
        </w:rPr>
        <w:t>SEN support</w:t>
      </w:r>
      <w:r w:rsidRPr="00A01C85">
        <w:rPr>
          <w:rFonts w:ascii="Calibri" w:hAnsi="Calibri"/>
          <w:snapToGrid w:val="0"/>
          <w:sz w:val="28"/>
          <w:szCs w:val="28"/>
        </w:rPr>
        <w:t>):  The core element for all children and young people including those with a defined special educational need or disability but whose learning needs can be met through high quality teaching as part of good differentiated mainstream classroom practice.</w:t>
      </w:r>
      <w:r w:rsidR="003631B0">
        <w:rPr>
          <w:rFonts w:ascii="Calibri" w:hAnsi="Calibri"/>
          <w:snapToGrid w:val="0"/>
          <w:sz w:val="28"/>
          <w:szCs w:val="28"/>
        </w:rPr>
        <w:t xml:space="preserve"> We recognise that difficulties may be short or long term.</w:t>
      </w:r>
      <w:r w:rsidRPr="00A01C85">
        <w:rPr>
          <w:rFonts w:ascii="Calibri" w:hAnsi="Calibri"/>
          <w:snapToGrid w:val="0"/>
          <w:sz w:val="28"/>
          <w:szCs w:val="28"/>
        </w:rPr>
        <w:t xml:space="preserve"> At</w:t>
      </w:r>
      <w:r w:rsidR="00E666A7" w:rsidRPr="00A01C85">
        <w:rPr>
          <w:rFonts w:ascii="Calibri" w:hAnsi="Calibri"/>
          <w:snapToGrid w:val="0"/>
          <w:sz w:val="28"/>
          <w:szCs w:val="28"/>
        </w:rPr>
        <w:t xml:space="preserve"> this level of intervention, a Personalised Plan </w:t>
      </w:r>
      <w:r w:rsidRPr="00A01C85">
        <w:rPr>
          <w:rFonts w:ascii="Calibri" w:hAnsi="Calibri"/>
          <w:snapToGrid w:val="0"/>
          <w:sz w:val="28"/>
          <w:szCs w:val="28"/>
        </w:rPr>
        <w:t>is written by the teacher and shared with the pupil and parents or carers. Support focuses on SMART targets. Support may be provided by a TA or teacher in small groups or individually, working on specific gaps in the child’s understanding or learning.  Some children may access intervention groups run outside the classroom by a TA trained t</w:t>
      </w:r>
      <w:r w:rsidR="00E666A7" w:rsidRPr="00A01C85">
        <w:rPr>
          <w:rFonts w:ascii="Calibri" w:hAnsi="Calibri"/>
          <w:snapToGrid w:val="0"/>
          <w:sz w:val="28"/>
          <w:szCs w:val="28"/>
        </w:rPr>
        <w:t>o use a specific programme. T</w:t>
      </w:r>
      <w:r w:rsidRPr="00A01C85">
        <w:rPr>
          <w:rFonts w:ascii="Calibri" w:hAnsi="Calibri"/>
          <w:snapToGrid w:val="0"/>
          <w:sz w:val="28"/>
          <w:szCs w:val="28"/>
        </w:rPr>
        <w:t>argets</w:t>
      </w:r>
      <w:r w:rsidR="00E666A7" w:rsidRPr="00A01C85">
        <w:rPr>
          <w:rFonts w:ascii="Calibri" w:hAnsi="Calibri"/>
          <w:snapToGrid w:val="0"/>
          <w:sz w:val="28"/>
          <w:szCs w:val="28"/>
        </w:rPr>
        <w:t xml:space="preserve"> from the pupils’ personalised plans</w:t>
      </w:r>
      <w:r w:rsidRPr="00A01C85">
        <w:rPr>
          <w:rFonts w:ascii="Calibri" w:hAnsi="Calibri"/>
          <w:snapToGrid w:val="0"/>
          <w:sz w:val="28"/>
          <w:szCs w:val="28"/>
        </w:rPr>
        <w:t xml:space="preserve"> are reviewed termly with the class teacher, pupil and parents or carers.</w:t>
      </w:r>
      <w:r w:rsidRPr="00A01C85">
        <w:rPr>
          <w:rFonts w:ascii="Calibri" w:hAnsi="Calibri"/>
          <w:snapToGrid w:val="0"/>
          <w:sz w:val="28"/>
          <w:szCs w:val="28"/>
        </w:rPr>
        <w:tab/>
      </w:r>
    </w:p>
    <w:p w:rsidR="00E46F49" w:rsidRPr="00A01C85" w:rsidRDefault="00E46F49" w:rsidP="00E46F49">
      <w:pPr>
        <w:rPr>
          <w:rFonts w:ascii="Calibri" w:hAnsi="Calibri"/>
          <w:snapToGrid w:val="0"/>
          <w:sz w:val="28"/>
          <w:szCs w:val="28"/>
        </w:rPr>
      </w:pPr>
    </w:p>
    <w:p w:rsidR="00E46F49" w:rsidRPr="00A01C85" w:rsidRDefault="00E46F49" w:rsidP="00E46F49">
      <w:pPr>
        <w:rPr>
          <w:rFonts w:ascii="Calibri" w:hAnsi="Calibri"/>
          <w:snapToGrid w:val="0"/>
          <w:sz w:val="28"/>
          <w:szCs w:val="28"/>
        </w:rPr>
      </w:pPr>
      <w:r w:rsidRPr="00A01C85">
        <w:rPr>
          <w:rFonts w:ascii="Calibri" w:hAnsi="Calibri"/>
          <w:b/>
          <w:snapToGrid w:val="0"/>
          <w:sz w:val="28"/>
          <w:szCs w:val="28"/>
        </w:rPr>
        <w:t>Element 2</w:t>
      </w:r>
      <w:r w:rsidR="0097160B" w:rsidRPr="00A01C85">
        <w:rPr>
          <w:rFonts w:ascii="Calibri" w:hAnsi="Calibri"/>
          <w:snapToGrid w:val="0"/>
          <w:sz w:val="28"/>
          <w:szCs w:val="28"/>
        </w:rPr>
        <w:t xml:space="preserve"> </w:t>
      </w:r>
      <w:r w:rsidRPr="00A01C85">
        <w:rPr>
          <w:rFonts w:ascii="Calibri" w:hAnsi="Calibri"/>
          <w:snapToGrid w:val="0"/>
          <w:sz w:val="28"/>
          <w:szCs w:val="28"/>
        </w:rPr>
        <w:t>(SEN support</w:t>
      </w:r>
      <w:r w:rsidR="0097160B" w:rsidRPr="00A01C85">
        <w:rPr>
          <w:rFonts w:ascii="Calibri" w:hAnsi="Calibri"/>
          <w:snapToGrid w:val="0"/>
          <w:sz w:val="28"/>
          <w:szCs w:val="28"/>
        </w:rPr>
        <w:t>+</w:t>
      </w:r>
      <w:r w:rsidRPr="00A01C85">
        <w:rPr>
          <w:rFonts w:ascii="Calibri" w:hAnsi="Calibri"/>
          <w:snapToGrid w:val="0"/>
          <w:sz w:val="28"/>
          <w:szCs w:val="28"/>
        </w:rPr>
        <w:t>): At this level of intervention, school need to make additional provision fr</w:t>
      </w:r>
      <w:r w:rsidR="0097160B" w:rsidRPr="00A01C85">
        <w:rPr>
          <w:rFonts w:ascii="Calibri" w:hAnsi="Calibri"/>
          <w:snapToGrid w:val="0"/>
          <w:sz w:val="28"/>
          <w:szCs w:val="28"/>
        </w:rPr>
        <w:t xml:space="preserve">om its delegated budget for </w:t>
      </w:r>
      <w:r w:rsidRPr="00A01C85">
        <w:rPr>
          <w:rFonts w:ascii="Calibri" w:hAnsi="Calibri"/>
          <w:snapToGrid w:val="0"/>
          <w:sz w:val="28"/>
          <w:szCs w:val="28"/>
        </w:rPr>
        <w:t xml:space="preserve">children </w:t>
      </w:r>
      <w:r w:rsidR="0097160B" w:rsidRPr="00A01C85">
        <w:rPr>
          <w:rFonts w:ascii="Calibri" w:hAnsi="Calibri"/>
          <w:snapToGrid w:val="0"/>
          <w:sz w:val="28"/>
          <w:szCs w:val="28"/>
        </w:rPr>
        <w:t xml:space="preserve">who </w:t>
      </w:r>
      <w:r w:rsidRPr="00A01C85">
        <w:rPr>
          <w:rFonts w:ascii="Calibri" w:hAnsi="Calibri"/>
          <w:snapToGrid w:val="0"/>
          <w:sz w:val="28"/>
          <w:szCs w:val="28"/>
        </w:rPr>
        <w:t>require less than 20 hours of support a week but have a specific barrier to learning that can’t be met in an intervention group. We request advice from the Warrington Inclusion Service or other outside agencies. This is discussed with p</w:t>
      </w:r>
      <w:r w:rsidR="00E666A7" w:rsidRPr="00A01C85">
        <w:rPr>
          <w:rFonts w:ascii="Calibri" w:hAnsi="Calibri"/>
          <w:snapToGrid w:val="0"/>
          <w:sz w:val="28"/>
          <w:szCs w:val="28"/>
        </w:rPr>
        <w:t>arents or carers beforehand. Personalised plan</w:t>
      </w:r>
      <w:r w:rsidRPr="00A01C85">
        <w:rPr>
          <w:rFonts w:ascii="Calibri" w:hAnsi="Calibri"/>
          <w:snapToGrid w:val="0"/>
          <w:sz w:val="28"/>
          <w:szCs w:val="28"/>
        </w:rPr>
        <w:t xml:space="preserve"> targets match the advice given. Support may be provided by a TA or teacher in s</w:t>
      </w:r>
      <w:r w:rsidR="00E666A7" w:rsidRPr="00A01C85">
        <w:rPr>
          <w:rFonts w:ascii="Calibri" w:hAnsi="Calibri"/>
          <w:snapToGrid w:val="0"/>
          <w:sz w:val="28"/>
          <w:szCs w:val="28"/>
        </w:rPr>
        <w:t>mall groups or individually. T</w:t>
      </w:r>
      <w:r w:rsidRPr="00A01C85">
        <w:rPr>
          <w:rFonts w:ascii="Calibri" w:hAnsi="Calibri"/>
          <w:snapToGrid w:val="0"/>
          <w:sz w:val="28"/>
          <w:szCs w:val="28"/>
        </w:rPr>
        <w:t>argets are reviewed termly with the class teacher, pupil and parents or carers.</w:t>
      </w:r>
    </w:p>
    <w:p w:rsidR="00E46F49" w:rsidRPr="00A01C85" w:rsidRDefault="00E46F49" w:rsidP="00E46F49">
      <w:pPr>
        <w:rPr>
          <w:rFonts w:ascii="Calibri" w:hAnsi="Calibri"/>
          <w:snapToGrid w:val="0"/>
          <w:sz w:val="28"/>
          <w:szCs w:val="28"/>
        </w:rPr>
      </w:pPr>
    </w:p>
    <w:p w:rsidR="00E46F49" w:rsidRPr="00A01C85" w:rsidRDefault="00E46F49" w:rsidP="00E46F49">
      <w:pPr>
        <w:rPr>
          <w:rFonts w:ascii="Calibri" w:hAnsi="Calibri"/>
          <w:snapToGrid w:val="0"/>
          <w:sz w:val="28"/>
          <w:szCs w:val="28"/>
        </w:rPr>
      </w:pPr>
      <w:r w:rsidRPr="00A01C85">
        <w:rPr>
          <w:rFonts w:ascii="Calibri" w:hAnsi="Calibri"/>
          <w:b/>
          <w:snapToGrid w:val="0"/>
          <w:sz w:val="28"/>
          <w:szCs w:val="28"/>
        </w:rPr>
        <w:t>Element 3</w:t>
      </w:r>
      <w:r w:rsidRPr="00A01C85">
        <w:rPr>
          <w:rFonts w:ascii="Calibri" w:hAnsi="Calibri"/>
          <w:snapToGrid w:val="0"/>
          <w:sz w:val="28"/>
          <w:szCs w:val="28"/>
        </w:rPr>
        <w:t xml:space="preserve"> </w:t>
      </w:r>
      <w:r w:rsidR="0097160B" w:rsidRPr="00A01C85">
        <w:rPr>
          <w:rFonts w:ascii="Calibri" w:hAnsi="Calibri"/>
          <w:snapToGrid w:val="0"/>
          <w:sz w:val="28"/>
          <w:szCs w:val="28"/>
        </w:rPr>
        <w:t>(Education Health Care Plan (EHCP</w:t>
      </w:r>
      <w:r w:rsidR="00912DEA" w:rsidRPr="00A01C85">
        <w:rPr>
          <w:rFonts w:ascii="Calibri" w:hAnsi="Calibri"/>
          <w:snapToGrid w:val="0"/>
          <w:sz w:val="28"/>
          <w:szCs w:val="28"/>
        </w:rPr>
        <w:t>))</w:t>
      </w:r>
      <w:r w:rsidRPr="00A01C85">
        <w:rPr>
          <w:rFonts w:ascii="Calibri" w:hAnsi="Calibri"/>
          <w:snapToGrid w:val="0"/>
          <w:sz w:val="28"/>
          <w:szCs w:val="28"/>
        </w:rPr>
        <w:t>: For a child who has a level of need that cannot be provided for using the school’s own resources, or have severe, complex or lifelong needs. At this level we as a school or the parents or carers, may request that the Local Education Authority (LEA) carry out an Education Health Care needs assessment. This is a multi-agency investigation that aims to define the long term needs of the child. It may or may not result in the writing of an EHC Plan. The LEA will decide if a child will require an EHC Plan. An EHC Plan Coordinator will write the plan with input from school, the child and parents or carers</w:t>
      </w:r>
      <w:r w:rsidR="0097160B" w:rsidRPr="00A01C85">
        <w:rPr>
          <w:rFonts w:ascii="Calibri" w:hAnsi="Calibri"/>
          <w:snapToGrid w:val="0"/>
          <w:sz w:val="28"/>
          <w:szCs w:val="28"/>
        </w:rPr>
        <w:t>.</w:t>
      </w:r>
      <w:r w:rsidRPr="00A01C85">
        <w:rPr>
          <w:rFonts w:ascii="Calibri" w:hAnsi="Calibri"/>
          <w:snapToGrid w:val="0"/>
          <w:sz w:val="28"/>
          <w:szCs w:val="28"/>
        </w:rPr>
        <w:t xml:space="preserve"> Targets and support will be outlined in the plan and it is reviewed annually.  The parents or carers are invited to</w:t>
      </w:r>
      <w:r w:rsidR="00E666A7" w:rsidRPr="00A01C85">
        <w:rPr>
          <w:rFonts w:ascii="Calibri" w:hAnsi="Calibri"/>
          <w:snapToGrid w:val="0"/>
          <w:sz w:val="28"/>
          <w:szCs w:val="28"/>
        </w:rPr>
        <w:t xml:space="preserve"> attend this meeting. Termly </w:t>
      </w:r>
      <w:r w:rsidRPr="00A01C85">
        <w:rPr>
          <w:rFonts w:ascii="Calibri" w:hAnsi="Calibri"/>
          <w:snapToGrid w:val="0"/>
          <w:sz w:val="28"/>
          <w:szCs w:val="28"/>
        </w:rPr>
        <w:t xml:space="preserve">reviews </w:t>
      </w:r>
      <w:r w:rsidR="00E666A7" w:rsidRPr="00A01C85">
        <w:rPr>
          <w:rFonts w:ascii="Calibri" w:hAnsi="Calibri"/>
          <w:snapToGrid w:val="0"/>
          <w:sz w:val="28"/>
          <w:szCs w:val="28"/>
        </w:rPr>
        <w:t xml:space="preserve">of Personalised Plans </w:t>
      </w:r>
      <w:r w:rsidRPr="00A01C85">
        <w:rPr>
          <w:rFonts w:ascii="Calibri" w:hAnsi="Calibri"/>
          <w:snapToGrid w:val="0"/>
          <w:sz w:val="28"/>
          <w:szCs w:val="28"/>
        </w:rPr>
        <w:t>continue to take place.</w:t>
      </w:r>
    </w:p>
    <w:p w:rsidR="00E46F49" w:rsidRPr="00A01C85" w:rsidRDefault="00E46F49" w:rsidP="00E46F49">
      <w:pPr>
        <w:rPr>
          <w:rFonts w:ascii="Calibri" w:hAnsi="Calibri"/>
          <w:b/>
          <w:snapToGrid w:val="0"/>
          <w:sz w:val="28"/>
          <w:szCs w:val="28"/>
          <w:u w:val="single"/>
        </w:rPr>
      </w:pPr>
    </w:p>
    <w:p w:rsidR="00E46F49" w:rsidRPr="00A01C85" w:rsidRDefault="00E46F49" w:rsidP="00E46F49">
      <w:pPr>
        <w:rPr>
          <w:rFonts w:ascii="Calibri" w:hAnsi="Calibri"/>
          <w:snapToGrid w:val="0"/>
          <w:sz w:val="28"/>
          <w:szCs w:val="28"/>
        </w:rPr>
      </w:pPr>
      <w:r w:rsidRPr="00A01C85">
        <w:rPr>
          <w:rFonts w:ascii="Calibri" w:hAnsi="Calibri"/>
          <w:snapToGrid w:val="0"/>
          <w:sz w:val="28"/>
          <w:szCs w:val="28"/>
        </w:rPr>
        <w:t>Children identified as</w:t>
      </w:r>
      <w:r w:rsidR="0097160B" w:rsidRPr="00A01C85">
        <w:rPr>
          <w:rFonts w:ascii="Calibri" w:hAnsi="Calibri"/>
          <w:snapToGrid w:val="0"/>
          <w:sz w:val="28"/>
          <w:szCs w:val="28"/>
        </w:rPr>
        <w:t xml:space="preserve"> having SEND usually have a</w:t>
      </w:r>
      <w:r w:rsidR="00E666A7" w:rsidRPr="00A01C85">
        <w:rPr>
          <w:rFonts w:ascii="Calibri" w:hAnsi="Calibri"/>
          <w:snapToGrid w:val="0"/>
          <w:sz w:val="28"/>
          <w:szCs w:val="28"/>
        </w:rPr>
        <w:t xml:space="preserve"> Personalised Plan</w:t>
      </w:r>
      <w:r w:rsidRPr="00A01C85">
        <w:rPr>
          <w:rFonts w:ascii="Calibri" w:hAnsi="Calibri"/>
          <w:snapToGrid w:val="0"/>
          <w:sz w:val="28"/>
          <w:szCs w:val="28"/>
        </w:rPr>
        <w:t xml:space="preserve"> with between two and four child friendly manageable targets.  The child’s class teacher is responsible for providing the child with appropriate</w:t>
      </w:r>
      <w:r w:rsidR="0097160B" w:rsidRPr="00A01C85">
        <w:rPr>
          <w:rFonts w:ascii="Calibri" w:hAnsi="Calibri"/>
          <w:snapToGrid w:val="0"/>
          <w:sz w:val="28"/>
          <w:szCs w:val="28"/>
        </w:rPr>
        <w:t>ly</w:t>
      </w:r>
      <w:r w:rsidRPr="00A01C85">
        <w:rPr>
          <w:rFonts w:ascii="Calibri" w:hAnsi="Calibri"/>
          <w:snapToGrid w:val="0"/>
          <w:sz w:val="28"/>
          <w:szCs w:val="28"/>
        </w:rPr>
        <w:t xml:space="preserve"> differentiated support and work.  It is the </w:t>
      </w:r>
      <w:r w:rsidR="003552B4">
        <w:rPr>
          <w:rFonts w:ascii="Calibri" w:hAnsi="Calibri"/>
          <w:snapToGrid w:val="0"/>
          <w:sz w:val="28"/>
          <w:szCs w:val="28"/>
        </w:rPr>
        <w:t>SENDCO</w:t>
      </w:r>
      <w:r w:rsidRPr="00A01C85">
        <w:rPr>
          <w:rFonts w:ascii="Calibri" w:hAnsi="Calibri"/>
          <w:snapToGrid w:val="0"/>
          <w:sz w:val="28"/>
          <w:szCs w:val="28"/>
        </w:rPr>
        <w:t xml:space="preserve"> and Head </w:t>
      </w:r>
      <w:r w:rsidR="003552B4">
        <w:rPr>
          <w:rFonts w:ascii="Calibri" w:hAnsi="Calibri"/>
          <w:snapToGrid w:val="0"/>
          <w:sz w:val="28"/>
          <w:szCs w:val="28"/>
        </w:rPr>
        <w:t>of School’s</w:t>
      </w:r>
      <w:r w:rsidRPr="00A01C85">
        <w:rPr>
          <w:rFonts w:ascii="Calibri" w:hAnsi="Calibri"/>
          <w:snapToGrid w:val="0"/>
          <w:sz w:val="28"/>
          <w:szCs w:val="28"/>
        </w:rPr>
        <w:t xml:space="preserve"> responsibility to ensure that the use and allocation of Teaching Assistants and resources is appropriate to the needs of children with SEND.</w:t>
      </w:r>
    </w:p>
    <w:p w:rsidR="00E46F49" w:rsidRPr="00A01C85" w:rsidRDefault="00E46F49" w:rsidP="00E46F49">
      <w:pPr>
        <w:rPr>
          <w:rFonts w:ascii="Calibri" w:hAnsi="Calibri"/>
          <w:snapToGrid w:val="0"/>
          <w:sz w:val="28"/>
          <w:szCs w:val="28"/>
        </w:rPr>
      </w:pPr>
    </w:p>
    <w:p w:rsidR="00E46F49" w:rsidRPr="00A01C85" w:rsidRDefault="00E666A7" w:rsidP="00E46F49">
      <w:pPr>
        <w:rPr>
          <w:rFonts w:ascii="Calibri" w:hAnsi="Calibri"/>
          <w:snapToGrid w:val="0"/>
          <w:sz w:val="28"/>
          <w:szCs w:val="28"/>
        </w:rPr>
      </w:pPr>
      <w:r w:rsidRPr="00A01C85">
        <w:rPr>
          <w:rFonts w:ascii="Calibri" w:hAnsi="Calibri"/>
          <w:snapToGrid w:val="0"/>
          <w:sz w:val="28"/>
          <w:szCs w:val="28"/>
        </w:rPr>
        <w:t>Personalised Plan</w:t>
      </w:r>
      <w:r w:rsidR="00E46F49" w:rsidRPr="00A01C85">
        <w:rPr>
          <w:rFonts w:ascii="Calibri" w:hAnsi="Calibri"/>
          <w:snapToGrid w:val="0"/>
          <w:sz w:val="28"/>
          <w:szCs w:val="28"/>
        </w:rPr>
        <w:t xml:space="preserve">s give information about how the targets may be achieved, as well as who is responsible.  The targets are evaluated on a termly basis, and as a result of the evaluation, </w:t>
      </w:r>
      <w:r w:rsidR="0097160B" w:rsidRPr="00A01C85">
        <w:rPr>
          <w:rFonts w:ascii="Calibri" w:hAnsi="Calibri"/>
          <w:snapToGrid w:val="0"/>
          <w:sz w:val="28"/>
          <w:szCs w:val="28"/>
        </w:rPr>
        <w:t xml:space="preserve">either </w:t>
      </w:r>
      <w:r w:rsidR="00E46F49" w:rsidRPr="00A01C85">
        <w:rPr>
          <w:rFonts w:ascii="Calibri" w:hAnsi="Calibri"/>
          <w:snapToGrid w:val="0"/>
          <w:sz w:val="28"/>
          <w:szCs w:val="28"/>
        </w:rPr>
        <w:t xml:space="preserve">new more challenging or simplified targets are given.  The teacher, child and parent or carers are involved throughout the process.  </w:t>
      </w:r>
    </w:p>
    <w:p w:rsidR="00E46F49" w:rsidRPr="00A01C85" w:rsidRDefault="00E46F49" w:rsidP="00E46F49">
      <w:pPr>
        <w:rPr>
          <w:rFonts w:ascii="Calibri" w:hAnsi="Calibri"/>
          <w:snapToGrid w:val="0"/>
          <w:sz w:val="28"/>
          <w:szCs w:val="28"/>
        </w:rPr>
      </w:pPr>
    </w:p>
    <w:p w:rsidR="001D6957" w:rsidRPr="00A01C85" w:rsidRDefault="001D6957" w:rsidP="00E46F49">
      <w:pPr>
        <w:rPr>
          <w:rFonts w:ascii="Calibri" w:hAnsi="Calibri"/>
          <w:b/>
          <w:snapToGrid w:val="0"/>
          <w:sz w:val="28"/>
          <w:szCs w:val="28"/>
        </w:rPr>
      </w:pPr>
    </w:p>
    <w:p w:rsidR="00E46F49" w:rsidRPr="00A01C85" w:rsidRDefault="00E46F49" w:rsidP="00E46F49">
      <w:pPr>
        <w:rPr>
          <w:rFonts w:ascii="Calibri" w:hAnsi="Calibri"/>
          <w:b/>
          <w:snapToGrid w:val="0"/>
          <w:sz w:val="28"/>
          <w:szCs w:val="28"/>
        </w:rPr>
      </w:pPr>
      <w:r w:rsidRPr="00A01C85">
        <w:rPr>
          <w:rFonts w:ascii="Calibri" w:hAnsi="Calibri"/>
          <w:b/>
          <w:snapToGrid w:val="0"/>
          <w:sz w:val="28"/>
          <w:szCs w:val="28"/>
        </w:rPr>
        <w:t>Review</w:t>
      </w:r>
    </w:p>
    <w:p w:rsidR="00E46F49" w:rsidRPr="00A01C85" w:rsidRDefault="00E46F49" w:rsidP="00E46F49">
      <w:pPr>
        <w:rPr>
          <w:rFonts w:ascii="Calibri" w:hAnsi="Calibri"/>
          <w:snapToGrid w:val="0"/>
          <w:sz w:val="28"/>
          <w:szCs w:val="28"/>
        </w:rPr>
      </w:pPr>
    </w:p>
    <w:p w:rsidR="00E46F49" w:rsidRPr="00A01C85" w:rsidRDefault="00E46F49" w:rsidP="00E46F49">
      <w:pPr>
        <w:rPr>
          <w:rFonts w:ascii="Calibri" w:hAnsi="Calibri"/>
          <w:snapToGrid w:val="0"/>
          <w:sz w:val="28"/>
          <w:szCs w:val="28"/>
        </w:rPr>
      </w:pPr>
      <w:r w:rsidRPr="00A01C85">
        <w:rPr>
          <w:rFonts w:ascii="Calibri" w:hAnsi="Calibri"/>
          <w:snapToGrid w:val="0"/>
          <w:sz w:val="28"/>
          <w:szCs w:val="28"/>
        </w:rPr>
        <w:t xml:space="preserve">Each child’s progress is continually monitored by the class teacher.  If a child fails to make </w:t>
      </w:r>
      <w:r w:rsidR="00E666A7" w:rsidRPr="00A01C85">
        <w:rPr>
          <w:rFonts w:ascii="Calibri" w:hAnsi="Calibri"/>
          <w:snapToGrid w:val="0"/>
          <w:sz w:val="28"/>
          <w:szCs w:val="28"/>
        </w:rPr>
        <w:t>adequate progress with their targets after two</w:t>
      </w:r>
      <w:r w:rsidRPr="00A01C85">
        <w:rPr>
          <w:rFonts w:ascii="Calibri" w:hAnsi="Calibri"/>
          <w:snapToGrid w:val="0"/>
          <w:sz w:val="28"/>
          <w:szCs w:val="28"/>
        </w:rPr>
        <w:t xml:space="preserve"> reviews, or if a specific problem is identified, appropriate action is taken.  This could include involving specialist support from the Inclusion Team or another outside agency.  It is recognised that a </w:t>
      </w:r>
      <w:r w:rsidR="00912DEA" w:rsidRPr="00A01C85">
        <w:rPr>
          <w:rFonts w:ascii="Calibri" w:hAnsi="Calibri"/>
          <w:snapToGrid w:val="0"/>
          <w:sz w:val="28"/>
          <w:szCs w:val="28"/>
        </w:rPr>
        <w:t>simpler</w:t>
      </w:r>
      <w:r w:rsidRPr="00A01C85">
        <w:rPr>
          <w:rFonts w:ascii="Calibri" w:hAnsi="Calibri"/>
          <w:snapToGrid w:val="0"/>
          <w:sz w:val="28"/>
          <w:szCs w:val="28"/>
        </w:rPr>
        <w:t xml:space="preserve"> action might be r</w:t>
      </w:r>
      <w:r w:rsidR="00B16B35" w:rsidRPr="00A01C85">
        <w:rPr>
          <w:rFonts w:ascii="Calibri" w:hAnsi="Calibri"/>
          <w:snapToGrid w:val="0"/>
          <w:sz w:val="28"/>
          <w:szCs w:val="28"/>
        </w:rPr>
        <w:t>equired, one of updating the personalised plan</w:t>
      </w:r>
      <w:r w:rsidR="0097160B" w:rsidRPr="00A01C85">
        <w:rPr>
          <w:rFonts w:ascii="Calibri" w:hAnsi="Calibri"/>
          <w:snapToGrid w:val="0"/>
          <w:sz w:val="28"/>
          <w:szCs w:val="28"/>
        </w:rPr>
        <w:t xml:space="preserve"> with </w:t>
      </w:r>
      <w:r w:rsidRPr="00A01C85">
        <w:rPr>
          <w:rFonts w:ascii="Calibri" w:hAnsi="Calibri"/>
          <w:snapToGrid w:val="0"/>
          <w:sz w:val="28"/>
          <w:szCs w:val="28"/>
        </w:rPr>
        <w:t>more specific achievable targets.</w:t>
      </w:r>
    </w:p>
    <w:p w:rsidR="00E46F49" w:rsidRPr="00A01C85" w:rsidRDefault="00E46F49" w:rsidP="00E46F49">
      <w:pPr>
        <w:rPr>
          <w:rFonts w:ascii="Calibri" w:hAnsi="Calibri"/>
          <w:snapToGrid w:val="0"/>
          <w:sz w:val="28"/>
          <w:szCs w:val="28"/>
        </w:rPr>
      </w:pPr>
    </w:p>
    <w:p w:rsidR="00E46F49" w:rsidRPr="00A01C85" w:rsidRDefault="00E46F49" w:rsidP="00E46F49">
      <w:pPr>
        <w:rPr>
          <w:rFonts w:ascii="Calibri" w:hAnsi="Calibri"/>
          <w:snapToGrid w:val="0"/>
          <w:sz w:val="28"/>
          <w:szCs w:val="28"/>
        </w:rPr>
      </w:pPr>
      <w:r w:rsidRPr="00A01C85">
        <w:rPr>
          <w:rFonts w:ascii="Calibri" w:hAnsi="Calibri"/>
          <w:snapToGrid w:val="0"/>
          <w:sz w:val="28"/>
          <w:szCs w:val="28"/>
        </w:rPr>
        <w:t xml:space="preserve">The </w:t>
      </w:r>
      <w:r w:rsidR="003552B4">
        <w:rPr>
          <w:rFonts w:ascii="Calibri" w:hAnsi="Calibri"/>
          <w:snapToGrid w:val="0"/>
          <w:sz w:val="28"/>
          <w:szCs w:val="28"/>
        </w:rPr>
        <w:t>SENDCo</w:t>
      </w:r>
      <w:r w:rsidRPr="00A01C85">
        <w:rPr>
          <w:rFonts w:ascii="Calibri" w:hAnsi="Calibri"/>
          <w:snapToGrid w:val="0"/>
          <w:sz w:val="28"/>
          <w:szCs w:val="28"/>
        </w:rPr>
        <w:t xml:space="preserve"> regularly reviews the progress made by children on the SEND register.  This informs discussions with teachers so as to give them advice and guidance wherever possible.  It also informs the allocation of Teaching Assistants and resources or the involvement of outside agencies.</w:t>
      </w:r>
    </w:p>
    <w:p w:rsidR="00E46F49" w:rsidRPr="00A01C85" w:rsidRDefault="00E46F49" w:rsidP="00E46F49">
      <w:pPr>
        <w:rPr>
          <w:rFonts w:ascii="Calibri" w:hAnsi="Calibri"/>
          <w:snapToGrid w:val="0"/>
          <w:sz w:val="28"/>
          <w:szCs w:val="28"/>
        </w:rPr>
      </w:pPr>
    </w:p>
    <w:p w:rsidR="00E46F49" w:rsidRPr="00A01C85" w:rsidRDefault="00E46F49" w:rsidP="00E46F49">
      <w:pPr>
        <w:rPr>
          <w:rFonts w:ascii="Calibri" w:hAnsi="Calibri"/>
          <w:snapToGrid w:val="0"/>
          <w:sz w:val="28"/>
          <w:szCs w:val="28"/>
        </w:rPr>
      </w:pPr>
      <w:r w:rsidRPr="00A01C85">
        <w:rPr>
          <w:rFonts w:ascii="Calibri" w:hAnsi="Calibri"/>
          <w:snapToGrid w:val="0"/>
          <w:sz w:val="28"/>
          <w:szCs w:val="28"/>
        </w:rPr>
        <w:t xml:space="preserve">Planning meetings are held on a termly basis with the Local Authority Inclusion Team. This is an opportunity for the </w:t>
      </w:r>
      <w:r w:rsidR="003552B4">
        <w:rPr>
          <w:rFonts w:ascii="Calibri" w:hAnsi="Calibri"/>
          <w:snapToGrid w:val="0"/>
          <w:sz w:val="28"/>
          <w:szCs w:val="28"/>
        </w:rPr>
        <w:t>SENDCo</w:t>
      </w:r>
      <w:r w:rsidRPr="00A01C85">
        <w:rPr>
          <w:rFonts w:ascii="Calibri" w:hAnsi="Calibri"/>
          <w:snapToGrid w:val="0"/>
          <w:sz w:val="28"/>
          <w:szCs w:val="28"/>
        </w:rPr>
        <w:t xml:space="preserve"> and</w:t>
      </w:r>
      <w:r w:rsidR="003552B4">
        <w:rPr>
          <w:rFonts w:ascii="Calibri" w:hAnsi="Calibri"/>
          <w:snapToGrid w:val="0"/>
          <w:sz w:val="28"/>
          <w:szCs w:val="28"/>
        </w:rPr>
        <w:t xml:space="preserve"> Head of School</w:t>
      </w:r>
      <w:r w:rsidRPr="00A01C85">
        <w:rPr>
          <w:rFonts w:ascii="Calibri" w:hAnsi="Calibri"/>
          <w:snapToGrid w:val="0"/>
          <w:sz w:val="28"/>
          <w:szCs w:val="28"/>
        </w:rPr>
        <w:t>, to discuss with the Special Needs Team individual pupils’ needs, staff training needs, prioritise available resources and share expertise.</w:t>
      </w:r>
    </w:p>
    <w:p w:rsidR="00E46F49" w:rsidRPr="00A01C85" w:rsidRDefault="00E46F49" w:rsidP="00E46F49">
      <w:pPr>
        <w:rPr>
          <w:rFonts w:ascii="Calibri" w:hAnsi="Calibri"/>
          <w:snapToGrid w:val="0"/>
          <w:sz w:val="28"/>
          <w:szCs w:val="28"/>
        </w:rPr>
      </w:pPr>
    </w:p>
    <w:p w:rsidR="00E46F49" w:rsidRPr="00A01C85" w:rsidRDefault="00E46F49" w:rsidP="00E46F49">
      <w:pPr>
        <w:rPr>
          <w:rFonts w:ascii="Calibri" w:hAnsi="Calibri"/>
          <w:snapToGrid w:val="0"/>
          <w:sz w:val="28"/>
          <w:szCs w:val="28"/>
        </w:rPr>
      </w:pPr>
      <w:r w:rsidRPr="00A01C85">
        <w:rPr>
          <w:rFonts w:ascii="Calibri" w:hAnsi="Calibri"/>
          <w:snapToGrid w:val="0"/>
          <w:sz w:val="28"/>
          <w:szCs w:val="28"/>
        </w:rPr>
        <w:t xml:space="preserve">A record of all </w:t>
      </w:r>
      <w:r w:rsidR="00E666A7" w:rsidRPr="00A01C85">
        <w:rPr>
          <w:rFonts w:ascii="Calibri" w:hAnsi="Calibri"/>
          <w:snapToGrid w:val="0"/>
          <w:sz w:val="28"/>
          <w:szCs w:val="28"/>
        </w:rPr>
        <w:t>Personalised Plans</w:t>
      </w:r>
      <w:r w:rsidRPr="00A01C85">
        <w:rPr>
          <w:rFonts w:ascii="Calibri" w:hAnsi="Calibri"/>
          <w:snapToGrid w:val="0"/>
          <w:sz w:val="28"/>
          <w:szCs w:val="28"/>
        </w:rPr>
        <w:t xml:space="preserve">, any Inclusion Team or outside agency involvement is filed and </w:t>
      </w:r>
      <w:r w:rsidR="00907515" w:rsidRPr="00A01C85">
        <w:rPr>
          <w:rFonts w:ascii="Calibri" w:hAnsi="Calibri"/>
          <w:snapToGrid w:val="0"/>
          <w:sz w:val="28"/>
          <w:szCs w:val="28"/>
        </w:rPr>
        <w:t>securely stored</w:t>
      </w:r>
      <w:r w:rsidRPr="00A01C85">
        <w:rPr>
          <w:rFonts w:ascii="Calibri" w:hAnsi="Calibri"/>
          <w:snapToGrid w:val="0"/>
          <w:sz w:val="28"/>
          <w:szCs w:val="28"/>
        </w:rPr>
        <w:t>.</w:t>
      </w:r>
    </w:p>
    <w:p w:rsidR="00E46F49" w:rsidRPr="00A01C85" w:rsidRDefault="00E46F49" w:rsidP="00E46F49">
      <w:pPr>
        <w:rPr>
          <w:rFonts w:ascii="Calibri" w:hAnsi="Calibri"/>
          <w:snapToGrid w:val="0"/>
          <w:sz w:val="28"/>
          <w:szCs w:val="28"/>
        </w:rPr>
      </w:pPr>
    </w:p>
    <w:p w:rsidR="00E46F49" w:rsidRPr="00A01C85" w:rsidRDefault="00E46F49" w:rsidP="00E46F49">
      <w:pPr>
        <w:rPr>
          <w:rFonts w:ascii="Calibri" w:hAnsi="Calibri"/>
          <w:snapToGrid w:val="0"/>
          <w:sz w:val="28"/>
          <w:szCs w:val="28"/>
        </w:rPr>
      </w:pPr>
      <w:r w:rsidRPr="00A01C85">
        <w:rPr>
          <w:rFonts w:ascii="Calibri" w:hAnsi="Calibri"/>
          <w:snapToGrid w:val="0"/>
          <w:sz w:val="28"/>
          <w:szCs w:val="28"/>
        </w:rPr>
        <w:t>So as to maintain a smooth transition from one teacher to the next, a transfer of information meeting is held.  This ensures that all members of staff are aware of any additional needs that a child may have.</w:t>
      </w:r>
    </w:p>
    <w:p w:rsidR="00E46F49" w:rsidRPr="00A01C85" w:rsidRDefault="00E46F49" w:rsidP="00E46F49">
      <w:pPr>
        <w:rPr>
          <w:rFonts w:ascii="Calibri" w:hAnsi="Calibri"/>
          <w:snapToGrid w:val="0"/>
          <w:sz w:val="28"/>
          <w:szCs w:val="28"/>
        </w:rPr>
      </w:pPr>
    </w:p>
    <w:p w:rsidR="00E46F49" w:rsidRPr="00A01C85" w:rsidRDefault="00E46F49" w:rsidP="00E46F49">
      <w:pPr>
        <w:rPr>
          <w:rFonts w:ascii="Calibri" w:hAnsi="Calibri"/>
          <w:snapToGrid w:val="0"/>
          <w:sz w:val="28"/>
          <w:szCs w:val="28"/>
        </w:rPr>
      </w:pPr>
      <w:r w:rsidRPr="00A01C85">
        <w:rPr>
          <w:rFonts w:ascii="Calibri" w:hAnsi="Calibri"/>
          <w:snapToGrid w:val="0"/>
          <w:sz w:val="28"/>
          <w:szCs w:val="28"/>
        </w:rPr>
        <w:t>Detailed information about Year 6 children is passed on to the local High School.  We have established a very good working relationship with the feeder schools, who attend the transfer reviews.  They are also invited to attend annual review meetings of children with Education Health Care Plans in Year 5 and 6.</w:t>
      </w:r>
    </w:p>
    <w:p w:rsidR="001D6957" w:rsidRPr="00A01C85" w:rsidRDefault="001D6957" w:rsidP="00E46F49">
      <w:pPr>
        <w:pStyle w:val="Subtitle"/>
        <w:jc w:val="both"/>
        <w:rPr>
          <w:rFonts w:ascii="Calibri" w:hAnsi="Calibri"/>
          <w:b w:val="0"/>
          <w:sz w:val="28"/>
          <w:szCs w:val="28"/>
        </w:rPr>
      </w:pPr>
    </w:p>
    <w:p w:rsidR="00907515" w:rsidRPr="00A01C85" w:rsidRDefault="00907515" w:rsidP="00907515">
      <w:pPr>
        <w:pStyle w:val="Subtitle"/>
        <w:jc w:val="both"/>
        <w:rPr>
          <w:rFonts w:ascii="Calibri" w:hAnsi="Calibri"/>
          <w:sz w:val="28"/>
          <w:szCs w:val="28"/>
        </w:rPr>
      </w:pPr>
      <w:r w:rsidRPr="00A01C85">
        <w:rPr>
          <w:rFonts w:ascii="Calibri" w:hAnsi="Calibri"/>
          <w:sz w:val="28"/>
          <w:szCs w:val="28"/>
        </w:rPr>
        <w:t>Role of the Class Teacher</w:t>
      </w:r>
    </w:p>
    <w:p w:rsidR="00907515" w:rsidRPr="00A01C85" w:rsidRDefault="00907515" w:rsidP="00907515">
      <w:pPr>
        <w:pStyle w:val="Subtitle"/>
        <w:jc w:val="both"/>
        <w:rPr>
          <w:rFonts w:ascii="Calibri" w:hAnsi="Calibri"/>
          <w:sz w:val="28"/>
          <w:szCs w:val="28"/>
        </w:rPr>
      </w:pPr>
    </w:p>
    <w:p w:rsidR="00907515" w:rsidRPr="00A01C85" w:rsidRDefault="00907515" w:rsidP="00907515">
      <w:pPr>
        <w:pStyle w:val="Subtitle"/>
        <w:jc w:val="both"/>
        <w:rPr>
          <w:rFonts w:ascii="Calibri" w:hAnsi="Calibri"/>
          <w:b w:val="0"/>
          <w:sz w:val="28"/>
          <w:szCs w:val="28"/>
        </w:rPr>
      </w:pPr>
      <w:r w:rsidRPr="00A01C85">
        <w:rPr>
          <w:rFonts w:ascii="Calibri" w:hAnsi="Calibri"/>
          <w:b w:val="0"/>
          <w:sz w:val="28"/>
          <w:szCs w:val="28"/>
        </w:rPr>
        <w:t>The class teacher will</w:t>
      </w:r>
    </w:p>
    <w:p w:rsidR="00907515" w:rsidRPr="00A01C85" w:rsidRDefault="00907515" w:rsidP="00907515">
      <w:pPr>
        <w:pStyle w:val="Subtitle"/>
        <w:numPr>
          <w:ilvl w:val="0"/>
          <w:numId w:val="1"/>
        </w:numPr>
        <w:jc w:val="both"/>
        <w:rPr>
          <w:rFonts w:ascii="Calibri" w:hAnsi="Calibri"/>
          <w:b w:val="0"/>
          <w:sz w:val="28"/>
          <w:szCs w:val="28"/>
        </w:rPr>
      </w:pPr>
      <w:r w:rsidRPr="00A01C85">
        <w:rPr>
          <w:rFonts w:ascii="Calibri" w:hAnsi="Calibri"/>
          <w:b w:val="0"/>
          <w:sz w:val="28"/>
          <w:szCs w:val="28"/>
        </w:rPr>
        <w:t xml:space="preserve">Identify each child’s needs and skills levels. The class teacher will inform the </w:t>
      </w:r>
      <w:r w:rsidR="003552B4">
        <w:rPr>
          <w:rFonts w:ascii="Calibri" w:hAnsi="Calibri"/>
          <w:b w:val="0"/>
          <w:sz w:val="28"/>
          <w:szCs w:val="28"/>
        </w:rPr>
        <w:t>SENDCo</w:t>
      </w:r>
      <w:r w:rsidRPr="00A01C85">
        <w:rPr>
          <w:rFonts w:ascii="Calibri" w:hAnsi="Calibri"/>
          <w:b w:val="0"/>
          <w:sz w:val="28"/>
          <w:szCs w:val="28"/>
        </w:rPr>
        <w:t xml:space="preserve">.  </w:t>
      </w:r>
    </w:p>
    <w:p w:rsidR="00907515" w:rsidRPr="00A01C85" w:rsidRDefault="00907515" w:rsidP="00907515">
      <w:pPr>
        <w:pStyle w:val="Subtitle"/>
        <w:numPr>
          <w:ilvl w:val="0"/>
          <w:numId w:val="1"/>
        </w:numPr>
        <w:jc w:val="both"/>
        <w:rPr>
          <w:rFonts w:ascii="Calibri" w:hAnsi="Calibri"/>
          <w:b w:val="0"/>
          <w:sz w:val="28"/>
          <w:szCs w:val="28"/>
        </w:rPr>
      </w:pPr>
      <w:r w:rsidRPr="00A01C85">
        <w:rPr>
          <w:rFonts w:ascii="Calibri" w:hAnsi="Calibri"/>
          <w:b w:val="0"/>
          <w:sz w:val="28"/>
          <w:szCs w:val="28"/>
        </w:rPr>
        <w:t>Advise parents of any concerns.</w:t>
      </w:r>
    </w:p>
    <w:p w:rsidR="00907515" w:rsidRPr="00A01C85" w:rsidRDefault="00907515" w:rsidP="00907515">
      <w:pPr>
        <w:pStyle w:val="Subtitle"/>
        <w:numPr>
          <w:ilvl w:val="0"/>
          <w:numId w:val="1"/>
        </w:numPr>
        <w:jc w:val="both"/>
        <w:rPr>
          <w:rFonts w:ascii="Calibri" w:hAnsi="Calibri"/>
          <w:b w:val="0"/>
          <w:sz w:val="28"/>
          <w:szCs w:val="28"/>
        </w:rPr>
      </w:pPr>
      <w:r w:rsidRPr="00A01C85">
        <w:rPr>
          <w:rFonts w:ascii="Calibri" w:hAnsi="Calibri"/>
          <w:b w:val="0"/>
          <w:sz w:val="28"/>
          <w:szCs w:val="28"/>
        </w:rPr>
        <w:t>Provide reports for external agencies.</w:t>
      </w:r>
    </w:p>
    <w:p w:rsidR="00907515" w:rsidRPr="00A01C85" w:rsidRDefault="00907515" w:rsidP="00907515">
      <w:pPr>
        <w:pStyle w:val="Subtitle"/>
        <w:numPr>
          <w:ilvl w:val="0"/>
          <w:numId w:val="1"/>
        </w:numPr>
        <w:jc w:val="both"/>
        <w:rPr>
          <w:rFonts w:ascii="Calibri" w:hAnsi="Calibri"/>
          <w:b w:val="0"/>
          <w:sz w:val="28"/>
          <w:szCs w:val="28"/>
        </w:rPr>
      </w:pPr>
      <w:r w:rsidRPr="00A01C85">
        <w:rPr>
          <w:rFonts w:ascii="Calibri" w:hAnsi="Calibri"/>
          <w:b w:val="0"/>
          <w:sz w:val="28"/>
          <w:szCs w:val="28"/>
        </w:rPr>
        <w:t>Monitor and assess progress and maintain appropriate records.</w:t>
      </w:r>
    </w:p>
    <w:p w:rsidR="00907515" w:rsidRPr="00A01C85" w:rsidRDefault="00907515" w:rsidP="00907515">
      <w:pPr>
        <w:pStyle w:val="Subtitle"/>
        <w:numPr>
          <w:ilvl w:val="0"/>
          <w:numId w:val="1"/>
        </w:numPr>
        <w:jc w:val="both"/>
        <w:rPr>
          <w:rFonts w:ascii="Calibri" w:hAnsi="Calibri"/>
          <w:b w:val="0"/>
          <w:sz w:val="28"/>
          <w:szCs w:val="28"/>
        </w:rPr>
      </w:pPr>
      <w:r w:rsidRPr="00A01C85">
        <w:rPr>
          <w:rFonts w:ascii="Calibri" w:hAnsi="Calibri"/>
          <w:b w:val="0"/>
          <w:sz w:val="28"/>
          <w:szCs w:val="28"/>
        </w:rPr>
        <w:t>Ensure that delivery of the curriculum allows each child to experience success.</w:t>
      </w:r>
    </w:p>
    <w:p w:rsidR="00907515" w:rsidRPr="00A01C85" w:rsidRDefault="00907515" w:rsidP="00907515">
      <w:pPr>
        <w:pStyle w:val="Subtitle"/>
        <w:jc w:val="both"/>
        <w:rPr>
          <w:rFonts w:ascii="Calibri" w:hAnsi="Calibri"/>
          <w:sz w:val="28"/>
          <w:szCs w:val="28"/>
        </w:rPr>
      </w:pPr>
    </w:p>
    <w:p w:rsidR="00907515" w:rsidRPr="00A01C85" w:rsidRDefault="00A01C85" w:rsidP="00907515">
      <w:pPr>
        <w:pStyle w:val="Subtitle"/>
        <w:jc w:val="both"/>
        <w:rPr>
          <w:rFonts w:ascii="Calibri" w:hAnsi="Calibri"/>
          <w:sz w:val="28"/>
          <w:szCs w:val="28"/>
        </w:rPr>
      </w:pPr>
      <w:r>
        <w:rPr>
          <w:rFonts w:ascii="Calibri" w:hAnsi="Calibri"/>
          <w:sz w:val="28"/>
          <w:szCs w:val="28"/>
        </w:rPr>
        <w:br w:type="page"/>
      </w:r>
      <w:r w:rsidR="00907515" w:rsidRPr="00A01C85">
        <w:rPr>
          <w:rFonts w:ascii="Calibri" w:hAnsi="Calibri"/>
          <w:sz w:val="28"/>
          <w:szCs w:val="28"/>
        </w:rPr>
        <w:t xml:space="preserve">Role of the </w:t>
      </w:r>
      <w:r w:rsidR="003552B4">
        <w:rPr>
          <w:rFonts w:ascii="Calibri" w:hAnsi="Calibri"/>
          <w:sz w:val="28"/>
          <w:szCs w:val="28"/>
        </w:rPr>
        <w:t>SENDCo</w:t>
      </w:r>
      <w:r w:rsidR="00907515" w:rsidRPr="00A01C85">
        <w:rPr>
          <w:rFonts w:ascii="Calibri" w:hAnsi="Calibri"/>
          <w:sz w:val="28"/>
          <w:szCs w:val="28"/>
        </w:rPr>
        <w:t xml:space="preserve"> (as described in the SEN code of practice)</w:t>
      </w:r>
    </w:p>
    <w:p w:rsidR="00907515" w:rsidRPr="00A01C85" w:rsidRDefault="00907515" w:rsidP="00907515">
      <w:pPr>
        <w:pStyle w:val="Subtitle"/>
        <w:jc w:val="both"/>
        <w:rPr>
          <w:rFonts w:ascii="Calibri" w:hAnsi="Calibri"/>
          <w:sz w:val="28"/>
          <w:szCs w:val="28"/>
        </w:rPr>
      </w:pPr>
    </w:p>
    <w:p w:rsidR="00907515" w:rsidRPr="00A01C85" w:rsidRDefault="00907515" w:rsidP="00907515">
      <w:pPr>
        <w:pStyle w:val="Subtitle"/>
        <w:numPr>
          <w:ilvl w:val="0"/>
          <w:numId w:val="2"/>
        </w:numPr>
        <w:jc w:val="both"/>
        <w:rPr>
          <w:rFonts w:ascii="Calibri" w:hAnsi="Calibri"/>
          <w:b w:val="0"/>
          <w:sz w:val="28"/>
          <w:szCs w:val="28"/>
        </w:rPr>
      </w:pPr>
      <w:r w:rsidRPr="00A01C85">
        <w:rPr>
          <w:rFonts w:ascii="Calibri" w:hAnsi="Calibri"/>
          <w:b w:val="0"/>
          <w:sz w:val="28"/>
          <w:szCs w:val="28"/>
        </w:rPr>
        <w:t>Oversee the day to day operation of the school’s SEND policy</w:t>
      </w:r>
    </w:p>
    <w:p w:rsidR="00907515" w:rsidRPr="00A01C85" w:rsidRDefault="00907515" w:rsidP="00907515">
      <w:pPr>
        <w:pStyle w:val="Subtitle"/>
        <w:numPr>
          <w:ilvl w:val="0"/>
          <w:numId w:val="2"/>
        </w:numPr>
        <w:jc w:val="both"/>
        <w:rPr>
          <w:rFonts w:ascii="Calibri" w:hAnsi="Calibri"/>
          <w:b w:val="0"/>
          <w:sz w:val="28"/>
          <w:szCs w:val="28"/>
        </w:rPr>
      </w:pPr>
      <w:r w:rsidRPr="00A01C85">
        <w:rPr>
          <w:rFonts w:ascii="Calibri" w:hAnsi="Calibri"/>
          <w:b w:val="0"/>
          <w:sz w:val="28"/>
          <w:szCs w:val="28"/>
        </w:rPr>
        <w:t>Coordinating provision for children with SEN</w:t>
      </w:r>
    </w:p>
    <w:p w:rsidR="00907515" w:rsidRPr="00A01C85" w:rsidRDefault="00907515" w:rsidP="00907515">
      <w:pPr>
        <w:pStyle w:val="Subtitle"/>
        <w:numPr>
          <w:ilvl w:val="0"/>
          <w:numId w:val="2"/>
        </w:numPr>
        <w:jc w:val="both"/>
        <w:rPr>
          <w:rFonts w:ascii="Calibri" w:hAnsi="Calibri"/>
          <w:b w:val="0"/>
          <w:sz w:val="28"/>
          <w:szCs w:val="28"/>
        </w:rPr>
      </w:pPr>
      <w:r w:rsidRPr="00A01C85">
        <w:rPr>
          <w:rFonts w:ascii="Calibri" w:hAnsi="Calibri"/>
          <w:b w:val="0"/>
          <w:sz w:val="28"/>
          <w:szCs w:val="28"/>
        </w:rPr>
        <w:t>Liaising with the releva</w:t>
      </w:r>
      <w:r w:rsidR="0097160B" w:rsidRPr="00A01C85">
        <w:rPr>
          <w:rFonts w:ascii="Calibri" w:hAnsi="Calibri"/>
          <w:b w:val="0"/>
          <w:sz w:val="28"/>
          <w:szCs w:val="28"/>
        </w:rPr>
        <w:t xml:space="preserve">nt designated teacher where a </w:t>
      </w:r>
      <w:r w:rsidRPr="00A01C85">
        <w:rPr>
          <w:rFonts w:ascii="Calibri" w:hAnsi="Calibri"/>
          <w:b w:val="0"/>
          <w:sz w:val="28"/>
          <w:szCs w:val="28"/>
        </w:rPr>
        <w:t>Looked After Pupil has SEND</w:t>
      </w:r>
    </w:p>
    <w:p w:rsidR="00907515" w:rsidRPr="00A01C85" w:rsidRDefault="00907515" w:rsidP="00907515">
      <w:pPr>
        <w:pStyle w:val="Subtitle"/>
        <w:numPr>
          <w:ilvl w:val="0"/>
          <w:numId w:val="2"/>
        </w:numPr>
        <w:jc w:val="both"/>
        <w:rPr>
          <w:rFonts w:ascii="Calibri" w:hAnsi="Calibri"/>
          <w:b w:val="0"/>
          <w:sz w:val="28"/>
          <w:szCs w:val="28"/>
        </w:rPr>
      </w:pPr>
      <w:r w:rsidRPr="00A01C85">
        <w:rPr>
          <w:rFonts w:ascii="Calibri" w:hAnsi="Calibri"/>
          <w:b w:val="0"/>
          <w:sz w:val="28"/>
          <w:szCs w:val="28"/>
        </w:rPr>
        <w:t>Advising on the graduated approach to providing SEND support</w:t>
      </w:r>
    </w:p>
    <w:p w:rsidR="00907515" w:rsidRPr="00A01C85" w:rsidRDefault="00907515" w:rsidP="00907515">
      <w:pPr>
        <w:pStyle w:val="Subtitle"/>
        <w:numPr>
          <w:ilvl w:val="0"/>
          <w:numId w:val="2"/>
        </w:numPr>
        <w:jc w:val="both"/>
        <w:rPr>
          <w:rFonts w:ascii="Calibri" w:hAnsi="Calibri"/>
          <w:b w:val="0"/>
          <w:sz w:val="28"/>
          <w:szCs w:val="28"/>
        </w:rPr>
      </w:pPr>
      <w:r w:rsidRPr="00A01C85">
        <w:rPr>
          <w:rFonts w:ascii="Calibri" w:hAnsi="Calibri"/>
          <w:b w:val="0"/>
          <w:sz w:val="28"/>
          <w:szCs w:val="28"/>
        </w:rPr>
        <w:t>Advising on the deployment of the school’s delegated budget and other resources to meet pupils needs effective</w:t>
      </w:r>
    </w:p>
    <w:p w:rsidR="00907515" w:rsidRPr="00A01C85" w:rsidRDefault="00907515" w:rsidP="00907515">
      <w:pPr>
        <w:pStyle w:val="Subtitle"/>
        <w:numPr>
          <w:ilvl w:val="0"/>
          <w:numId w:val="2"/>
        </w:numPr>
        <w:jc w:val="both"/>
        <w:rPr>
          <w:rFonts w:ascii="Calibri" w:hAnsi="Calibri"/>
          <w:b w:val="0"/>
          <w:sz w:val="28"/>
          <w:szCs w:val="28"/>
        </w:rPr>
      </w:pPr>
      <w:r w:rsidRPr="00A01C85">
        <w:rPr>
          <w:rFonts w:ascii="Calibri" w:hAnsi="Calibri"/>
          <w:b w:val="0"/>
          <w:sz w:val="28"/>
          <w:szCs w:val="28"/>
        </w:rPr>
        <w:t>Liaising with parents and carers of pupils with SEND</w:t>
      </w:r>
    </w:p>
    <w:p w:rsidR="00907515" w:rsidRPr="00A01C85" w:rsidRDefault="00907515" w:rsidP="00907515">
      <w:pPr>
        <w:pStyle w:val="Subtitle"/>
        <w:numPr>
          <w:ilvl w:val="0"/>
          <w:numId w:val="2"/>
        </w:numPr>
        <w:jc w:val="both"/>
        <w:rPr>
          <w:rFonts w:ascii="Calibri" w:hAnsi="Calibri"/>
          <w:b w:val="0"/>
          <w:sz w:val="28"/>
          <w:szCs w:val="28"/>
        </w:rPr>
      </w:pPr>
      <w:r w:rsidRPr="00A01C85">
        <w:rPr>
          <w:rFonts w:ascii="Calibri" w:hAnsi="Calibri"/>
          <w:b w:val="0"/>
          <w:sz w:val="28"/>
          <w:szCs w:val="28"/>
        </w:rPr>
        <w:t>Liaising with Early Years providers, other schools, educational psychologists, health and care professionals and independent or voluntary bodies</w:t>
      </w:r>
    </w:p>
    <w:p w:rsidR="00907515" w:rsidRPr="00A01C85" w:rsidRDefault="00907515" w:rsidP="00907515">
      <w:pPr>
        <w:pStyle w:val="Subtitle"/>
        <w:numPr>
          <w:ilvl w:val="0"/>
          <w:numId w:val="2"/>
        </w:numPr>
        <w:jc w:val="both"/>
        <w:rPr>
          <w:rFonts w:ascii="Calibri" w:hAnsi="Calibri"/>
          <w:b w:val="0"/>
          <w:sz w:val="28"/>
          <w:szCs w:val="28"/>
        </w:rPr>
      </w:pPr>
      <w:r w:rsidRPr="00A01C85">
        <w:rPr>
          <w:rFonts w:ascii="Calibri" w:hAnsi="Calibri"/>
          <w:b w:val="0"/>
          <w:sz w:val="28"/>
          <w:szCs w:val="28"/>
        </w:rPr>
        <w:t>Being a key point of contact with external agencies, especially the local authority and its support services</w:t>
      </w:r>
    </w:p>
    <w:p w:rsidR="00907515" w:rsidRPr="00A01C85" w:rsidRDefault="00907515" w:rsidP="00907515">
      <w:pPr>
        <w:pStyle w:val="Subtitle"/>
        <w:numPr>
          <w:ilvl w:val="0"/>
          <w:numId w:val="2"/>
        </w:numPr>
        <w:jc w:val="both"/>
        <w:rPr>
          <w:rFonts w:ascii="Calibri" w:hAnsi="Calibri"/>
          <w:b w:val="0"/>
          <w:sz w:val="28"/>
          <w:szCs w:val="28"/>
        </w:rPr>
      </w:pPr>
      <w:r w:rsidRPr="00A01C85">
        <w:rPr>
          <w:rFonts w:ascii="Calibri" w:hAnsi="Calibri"/>
          <w:b w:val="0"/>
          <w:sz w:val="28"/>
          <w:szCs w:val="28"/>
        </w:rPr>
        <w:t>Liaising with potential next providers of education to ensure pupil and their parents or carers are informed about options and a smooth transition is planned</w:t>
      </w:r>
    </w:p>
    <w:p w:rsidR="00907515" w:rsidRPr="00A01C85" w:rsidRDefault="00907515" w:rsidP="00907515">
      <w:pPr>
        <w:pStyle w:val="Subtitle"/>
        <w:numPr>
          <w:ilvl w:val="0"/>
          <w:numId w:val="2"/>
        </w:numPr>
        <w:jc w:val="both"/>
        <w:rPr>
          <w:rFonts w:ascii="Calibri" w:hAnsi="Calibri"/>
          <w:b w:val="0"/>
          <w:sz w:val="28"/>
          <w:szCs w:val="28"/>
        </w:rPr>
      </w:pPr>
      <w:r w:rsidRPr="00A01C85">
        <w:rPr>
          <w:rFonts w:ascii="Calibri" w:hAnsi="Calibri"/>
          <w:b w:val="0"/>
          <w:sz w:val="28"/>
          <w:szCs w:val="28"/>
        </w:rPr>
        <w:t>Working with the Headteacher and school governors to to ensure that the school meets its responsibilities under the Equality Act 2010 with regard to reasonable adjustments and access arrangements</w:t>
      </w:r>
    </w:p>
    <w:p w:rsidR="00907515" w:rsidRPr="00A01C85" w:rsidRDefault="00907515" w:rsidP="00907515">
      <w:pPr>
        <w:pStyle w:val="Subtitle"/>
        <w:numPr>
          <w:ilvl w:val="0"/>
          <w:numId w:val="2"/>
        </w:numPr>
        <w:jc w:val="both"/>
        <w:rPr>
          <w:rFonts w:ascii="Calibri" w:hAnsi="Calibri"/>
          <w:b w:val="0"/>
          <w:sz w:val="28"/>
          <w:szCs w:val="28"/>
        </w:rPr>
      </w:pPr>
      <w:r w:rsidRPr="00A01C85">
        <w:rPr>
          <w:rFonts w:ascii="Calibri" w:hAnsi="Calibri"/>
          <w:b w:val="0"/>
          <w:sz w:val="28"/>
          <w:szCs w:val="28"/>
        </w:rPr>
        <w:t>Ensuring that the school keeps the records of all pupils with SEND up to date</w:t>
      </w:r>
    </w:p>
    <w:p w:rsidR="007B64B4" w:rsidRPr="00A01C85" w:rsidRDefault="007B64B4" w:rsidP="007B64B4">
      <w:pPr>
        <w:numPr>
          <w:ilvl w:val="0"/>
          <w:numId w:val="2"/>
        </w:numPr>
        <w:rPr>
          <w:rFonts w:ascii="Calibri" w:hAnsi="Calibri"/>
          <w:sz w:val="28"/>
          <w:szCs w:val="28"/>
        </w:rPr>
      </w:pPr>
      <w:r w:rsidRPr="00A01C85">
        <w:rPr>
          <w:rFonts w:ascii="Calibri" w:hAnsi="Calibri"/>
          <w:sz w:val="28"/>
          <w:szCs w:val="28"/>
        </w:rPr>
        <w:t>Assess and address training needs of staff who are working with SEND children.</w:t>
      </w:r>
    </w:p>
    <w:p w:rsidR="007B64B4" w:rsidRPr="00A01C85" w:rsidRDefault="007B64B4" w:rsidP="007B64B4">
      <w:pPr>
        <w:numPr>
          <w:ilvl w:val="0"/>
          <w:numId w:val="2"/>
        </w:numPr>
        <w:rPr>
          <w:rFonts w:ascii="Calibri" w:hAnsi="Calibri"/>
          <w:sz w:val="28"/>
          <w:szCs w:val="28"/>
        </w:rPr>
      </w:pPr>
      <w:r w:rsidRPr="00A01C85">
        <w:rPr>
          <w:rFonts w:ascii="Calibri" w:hAnsi="Calibri"/>
          <w:sz w:val="28"/>
          <w:szCs w:val="28"/>
        </w:rPr>
        <w:t>Roll out whole staff CPD training in line with the SpLD programme.</w:t>
      </w:r>
    </w:p>
    <w:p w:rsidR="007B64B4" w:rsidRPr="00A01C85" w:rsidRDefault="007B64B4" w:rsidP="007B64B4">
      <w:pPr>
        <w:numPr>
          <w:ilvl w:val="0"/>
          <w:numId w:val="2"/>
        </w:numPr>
        <w:rPr>
          <w:rFonts w:ascii="Calibri" w:hAnsi="Calibri"/>
          <w:sz w:val="28"/>
          <w:szCs w:val="28"/>
        </w:rPr>
      </w:pPr>
      <w:r w:rsidRPr="00A01C85">
        <w:rPr>
          <w:rFonts w:ascii="Calibri" w:hAnsi="Calibri"/>
          <w:sz w:val="28"/>
          <w:szCs w:val="28"/>
        </w:rPr>
        <w:t>Liaise with the SEND Governor on a termly basis and updating them of any issues.</w:t>
      </w:r>
    </w:p>
    <w:p w:rsidR="007B64B4" w:rsidRPr="00A01C85" w:rsidRDefault="007B64B4" w:rsidP="007B64B4">
      <w:pPr>
        <w:numPr>
          <w:ilvl w:val="0"/>
          <w:numId w:val="2"/>
        </w:numPr>
        <w:rPr>
          <w:rFonts w:ascii="Calibri" w:hAnsi="Calibri"/>
          <w:sz w:val="28"/>
          <w:szCs w:val="28"/>
        </w:rPr>
      </w:pPr>
      <w:r w:rsidRPr="00A01C85">
        <w:rPr>
          <w:rFonts w:ascii="Calibri" w:hAnsi="Calibri"/>
          <w:sz w:val="28"/>
          <w:szCs w:val="28"/>
        </w:rPr>
        <w:t>Review and update the SEND policy annually.</w:t>
      </w:r>
    </w:p>
    <w:p w:rsidR="007B64B4" w:rsidRPr="00A01C85" w:rsidRDefault="007B64B4" w:rsidP="007B64B4">
      <w:pPr>
        <w:numPr>
          <w:ilvl w:val="0"/>
          <w:numId w:val="2"/>
        </w:numPr>
        <w:rPr>
          <w:rFonts w:ascii="Calibri" w:hAnsi="Calibri"/>
          <w:sz w:val="28"/>
          <w:szCs w:val="28"/>
        </w:rPr>
      </w:pPr>
      <w:r w:rsidRPr="00A01C85">
        <w:rPr>
          <w:rFonts w:ascii="Calibri" w:hAnsi="Calibri"/>
          <w:sz w:val="28"/>
          <w:szCs w:val="28"/>
        </w:rPr>
        <w:t xml:space="preserve">Produce a provision map so as to allow the use of TAs, strategies and progress of SEND pupils to be monitored. </w:t>
      </w:r>
    </w:p>
    <w:p w:rsidR="007B64B4" w:rsidRPr="00A01C85" w:rsidRDefault="007B64B4" w:rsidP="007B64B4">
      <w:pPr>
        <w:numPr>
          <w:ilvl w:val="0"/>
          <w:numId w:val="2"/>
        </w:numPr>
        <w:rPr>
          <w:rFonts w:ascii="Calibri" w:hAnsi="Calibri"/>
          <w:sz w:val="28"/>
          <w:szCs w:val="28"/>
        </w:rPr>
      </w:pPr>
      <w:r w:rsidRPr="00A01C85">
        <w:rPr>
          <w:rFonts w:ascii="Calibri" w:hAnsi="Calibri"/>
          <w:sz w:val="28"/>
          <w:szCs w:val="28"/>
        </w:rPr>
        <w:t>Complete and evaluate an annual SEND Action Plan.</w:t>
      </w:r>
    </w:p>
    <w:p w:rsidR="007B64B4" w:rsidRPr="00A01C85" w:rsidRDefault="007B64B4" w:rsidP="007B64B4">
      <w:pPr>
        <w:numPr>
          <w:ilvl w:val="0"/>
          <w:numId w:val="2"/>
        </w:numPr>
        <w:rPr>
          <w:rFonts w:ascii="Calibri" w:hAnsi="Calibri"/>
          <w:sz w:val="28"/>
          <w:szCs w:val="28"/>
        </w:rPr>
      </w:pPr>
      <w:r w:rsidRPr="00A01C85">
        <w:rPr>
          <w:rFonts w:ascii="Calibri" w:hAnsi="Calibri"/>
          <w:sz w:val="28"/>
          <w:szCs w:val="28"/>
        </w:rPr>
        <w:t>Research and initiate new initiatives that will benefit children with SEND.</w:t>
      </w:r>
    </w:p>
    <w:p w:rsidR="00907515" w:rsidRPr="00A01C85" w:rsidRDefault="00907515" w:rsidP="00E46F49">
      <w:pPr>
        <w:pStyle w:val="Subtitle"/>
        <w:jc w:val="both"/>
        <w:rPr>
          <w:rFonts w:ascii="Calibri" w:hAnsi="Calibri"/>
          <w:b w:val="0"/>
          <w:sz w:val="28"/>
          <w:szCs w:val="28"/>
        </w:rPr>
      </w:pPr>
    </w:p>
    <w:p w:rsidR="00907515" w:rsidRPr="00A01C85" w:rsidRDefault="00907515" w:rsidP="00907515">
      <w:pPr>
        <w:pStyle w:val="Subtitle"/>
        <w:jc w:val="both"/>
        <w:rPr>
          <w:rFonts w:ascii="Calibri" w:hAnsi="Calibri"/>
          <w:sz w:val="28"/>
          <w:szCs w:val="28"/>
        </w:rPr>
      </w:pPr>
      <w:r w:rsidRPr="00A01C85">
        <w:rPr>
          <w:rFonts w:ascii="Calibri" w:hAnsi="Calibri"/>
          <w:sz w:val="28"/>
          <w:szCs w:val="28"/>
        </w:rPr>
        <w:t>Role of the Governor</w:t>
      </w:r>
      <w:r w:rsidR="00D061B6" w:rsidRPr="00A01C85">
        <w:rPr>
          <w:rFonts w:ascii="Calibri" w:hAnsi="Calibri"/>
          <w:sz w:val="28"/>
          <w:szCs w:val="28"/>
        </w:rPr>
        <w:t>s</w:t>
      </w:r>
    </w:p>
    <w:p w:rsidR="00D061B6" w:rsidRPr="00A01C85" w:rsidRDefault="00D061B6" w:rsidP="00D061B6">
      <w:pPr>
        <w:rPr>
          <w:rFonts w:ascii="Calibri" w:hAnsi="Calibri"/>
          <w:sz w:val="28"/>
          <w:szCs w:val="28"/>
        </w:rPr>
      </w:pPr>
    </w:p>
    <w:p w:rsidR="00D061B6" w:rsidRPr="00A01C85" w:rsidRDefault="00D061B6" w:rsidP="00D061B6">
      <w:pPr>
        <w:rPr>
          <w:rFonts w:ascii="Calibri" w:hAnsi="Calibri"/>
          <w:sz w:val="28"/>
          <w:szCs w:val="28"/>
        </w:rPr>
      </w:pPr>
      <w:r w:rsidRPr="00A01C85">
        <w:rPr>
          <w:rFonts w:ascii="Calibri" w:hAnsi="Calibri"/>
          <w:sz w:val="28"/>
          <w:szCs w:val="28"/>
        </w:rPr>
        <w:t>The Governors, especially the named SEN</w:t>
      </w:r>
      <w:r w:rsidR="00A01C85" w:rsidRPr="00A01C85">
        <w:rPr>
          <w:rFonts w:ascii="Calibri" w:hAnsi="Calibri"/>
          <w:sz w:val="28"/>
          <w:szCs w:val="28"/>
        </w:rPr>
        <w:t>D</w:t>
      </w:r>
      <w:r w:rsidRPr="00A01C85">
        <w:rPr>
          <w:rFonts w:ascii="Calibri" w:hAnsi="Calibri"/>
          <w:sz w:val="28"/>
          <w:szCs w:val="28"/>
        </w:rPr>
        <w:t xml:space="preserve"> Governor, will be kept informed as children move through the SEND elements. They are also invited to attend termly evaluation meetings.</w:t>
      </w:r>
    </w:p>
    <w:p w:rsidR="00D061B6" w:rsidRPr="00A01C85" w:rsidRDefault="00D061B6" w:rsidP="00D061B6">
      <w:pPr>
        <w:rPr>
          <w:rFonts w:ascii="Calibri" w:hAnsi="Calibri"/>
          <w:sz w:val="28"/>
          <w:szCs w:val="28"/>
        </w:rPr>
      </w:pPr>
    </w:p>
    <w:p w:rsidR="00D061B6" w:rsidRPr="00A01C85" w:rsidRDefault="00D061B6" w:rsidP="00D061B6">
      <w:pPr>
        <w:rPr>
          <w:rFonts w:ascii="Calibri" w:hAnsi="Calibri"/>
          <w:sz w:val="28"/>
          <w:szCs w:val="28"/>
        </w:rPr>
      </w:pPr>
      <w:r w:rsidRPr="00A01C85">
        <w:rPr>
          <w:rFonts w:ascii="Calibri" w:hAnsi="Calibri"/>
          <w:sz w:val="28"/>
          <w:szCs w:val="28"/>
        </w:rPr>
        <w:t>The Governing Body evaluates the success of SEND provision through reports from the SEN Governor to the Curriculum committee.  The Head Teacher’s report also includes SEND developments.</w:t>
      </w:r>
    </w:p>
    <w:p w:rsidR="007B64B4" w:rsidRPr="00A01C85" w:rsidRDefault="007B64B4" w:rsidP="00907515">
      <w:pPr>
        <w:pStyle w:val="Subtitle"/>
        <w:tabs>
          <w:tab w:val="left" w:pos="2835"/>
        </w:tabs>
        <w:rPr>
          <w:rFonts w:ascii="Calibri" w:hAnsi="Calibri"/>
          <w:b w:val="0"/>
          <w:sz w:val="28"/>
          <w:szCs w:val="28"/>
        </w:rPr>
      </w:pPr>
    </w:p>
    <w:p w:rsidR="007B64B4" w:rsidRPr="00A01C85" w:rsidRDefault="007B64B4" w:rsidP="007B64B4">
      <w:pPr>
        <w:rPr>
          <w:rFonts w:ascii="Calibri" w:hAnsi="Calibri"/>
          <w:b/>
          <w:sz w:val="28"/>
          <w:szCs w:val="28"/>
        </w:rPr>
      </w:pPr>
      <w:r w:rsidRPr="00A01C85">
        <w:rPr>
          <w:rFonts w:ascii="Calibri" w:hAnsi="Calibri"/>
          <w:b/>
          <w:sz w:val="28"/>
          <w:szCs w:val="28"/>
        </w:rPr>
        <w:t>Role of the Senior Leadership Team</w:t>
      </w:r>
    </w:p>
    <w:p w:rsidR="007B64B4" w:rsidRPr="00A01C85" w:rsidRDefault="007B64B4" w:rsidP="007B64B4">
      <w:pPr>
        <w:rPr>
          <w:rFonts w:ascii="Calibri" w:hAnsi="Calibri" w:cs="Arial"/>
          <w:b/>
          <w:sz w:val="28"/>
          <w:szCs w:val="28"/>
          <w:u w:val="single"/>
        </w:rPr>
      </w:pPr>
    </w:p>
    <w:p w:rsidR="007B64B4" w:rsidRPr="00A01C85" w:rsidRDefault="007B64B4" w:rsidP="007B64B4">
      <w:pPr>
        <w:numPr>
          <w:ilvl w:val="0"/>
          <w:numId w:val="18"/>
        </w:numPr>
        <w:rPr>
          <w:rFonts w:ascii="Calibri" w:hAnsi="Calibri" w:cs="Arial"/>
          <w:sz w:val="28"/>
          <w:szCs w:val="28"/>
        </w:rPr>
      </w:pPr>
      <w:r w:rsidRPr="00A01C85">
        <w:rPr>
          <w:rFonts w:ascii="Calibri" w:hAnsi="Calibri"/>
          <w:sz w:val="28"/>
          <w:szCs w:val="28"/>
        </w:rPr>
        <w:t xml:space="preserve">Analysing all data termly to identify any children with additional needs. </w:t>
      </w:r>
    </w:p>
    <w:p w:rsidR="007B64B4" w:rsidRPr="00A01C85" w:rsidRDefault="007B64B4" w:rsidP="007B64B4">
      <w:pPr>
        <w:numPr>
          <w:ilvl w:val="0"/>
          <w:numId w:val="18"/>
        </w:numPr>
        <w:rPr>
          <w:rFonts w:ascii="Calibri" w:hAnsi="Calibri" w:cs="Arial"/>
          <w:sz w:val="28"/>
          <w:szCs w:val="28"/>
        </w:rPr>
      </w:pPr>
      <w:r w:rsidRPr="00A01C85">
        <w:rPr>
          <w:rFonts w:ascii="Calibri" w:hAnsi="Calibri"/>
          <w:sz w:val="28"/>
          <w:szCs w:val="28"/>
        </w:rPr>
        <w:t>Discussing with relevant trained staff the best intervention strategies and setting a programme of interventions to take part over a term.</w:t>
      </w:r>
    </w:p>
    <w:p w:rsidR="007B64B4" w:rsidRPr="00A01C85" w:rsidRDefault="007B64B4" w:rsidP="007B64B4">
      <w:pPr>
        <w:numPr>
          <w:ilvl w:val="0"/>
          <w:numId w:val="18"/>
        </w:numPr>
        <w:rPr>
          <w:rFonts w:ascii="Calibri" w:hAnsi="Calibri" w:cs="Arial"/>
          <w:sz w:val="28"/>
          <w:szCs w:val="28"/>
        </w:rPr>
      </w:pPr>
      <w:r w:rsidRPr="00A01C85">
        <w:rPr>
          <w:rFonts w:ascii="Calibri" w:hAnsi="Calibri"/>
          <w:sz w:val="28"/>
          <w:szCs w:val="28"/>
        </w:rPr>
        <w:t>Providing ongoing informal assessment of progress and deciding on the next course of action.</w:t>
      </w:r>
    </w:p>
    <w:p w:rsidR="007B64B4" w:rsidRPr="00A01C85" w:rsidRDefault="007B64B4" w:rsidP="007B64B4">
      <w:pPr>
        <w:rPr>
          <w:rFonts w:ascii="Calibri" w:hAnsi="Calibri"/>
          <w:sz w:val="28"/>
          <w:szCs w:val="28"/>
        </w:rPr>
      </w:pPr>
    </w:p>
    <w:p w:rsidR="00D061B6" w:rsidRPr="00A01C85" w:rsidRDefault="00D061B6" w:rsidP="00D061B6">
      <w:pPr>
        <w:pStyle w:val="Subtitle"/>
        <w:jc w:val="both"/>
        <w:rPr>
          <w:rFonts w:ascii="Calibri" w:hAnsi="Calibri"/>
          <w:sz w:val="28"/>
          <w:szCs w:val="28"/>
        </w:rPr>
      </w:pPr>
      <w:r w:rsidRPr="00A01C85">
        <w:rPr>
          <w:rFonts w:ascii="Calibri" w:hAnsi="Calibri"/>
          <w:sz w:val="28"/>
          <w:szCs w:val="28"/>
        </w:rPr>
        <w:t>Practice</w:t>
      </w:r>
    </w:p>
    <w:p w:rsidR="00A01C85" w:rsidRPr="00A01C85" w:rsidRDefault="00A01C85" w:rsidP="00D061B6">
      <w:pPr>
        <w:pStyle w:val="Subtitle"/>
        <w:jc w:val="both"/>
        <w:rPr>
          <w:rFonts w:ascii="Calibri" w:hAnsi="Calibri"/>
          <w:b w:val="0"/>
          <w:sz w:val="28"/>
          <w:szCs w:val="28"/>
        </w:rPr>
      </w:pPr>
      <w:r w:rsidRPr="00A01C85">
        <w:rPr>
          <w:rFonts w:ascii="Calibri" w:hAnsi="Calibri"/>
          <w:b w:val="0"/>
          <w:sz w:val="28"/>
          <w:szCs w:val="28"/>
        </w:rPr>
        <w:t xml:space="preserve">Our aim is that every </w:t>
      </w:r>
      <w:r w:rsidR="00D061B6" w:rsidRPr="00A01C85">
        <w:rPr>
          <w:rFonts w:ascii="Calibri" w:hAnsi="Calibri"/>
          <w:b w:val="0"/>
          <w:sz w:val="28"/>
          <w:szCs w:val="28"/>
        </w:rPr>
        <w:t xml:space="preserve">child feels </w:t>
      </w:r>
      <w:r w:rsidRPr="00A01C85">
        <w:rPr>
          <w:rFonts w:ascii="Calibri" w:hAnsi="Calibri"/>
          <w:b w:val="0"/>
          <w:sz w:val="28"/>
          <w:szCs w:val="28"/>
        </w:rPr>
        <w:t xml:space="preserve">that he/she is </w:t>
      </w:r>
      <w:r w:rsidR="00D061B6" w:rsidRPr="00A01C85">
        <w:rPr>
          <w:rFonts w:ascii="Calibri" w:hAnsi="Calibri"/>
          <w:b w:val="0"/>
          <w:sz w:val="28"/>
          <w:szCs w:val="28"/>
        </w:rPr>
        <w:t>a valued member of</w:t>
      </w:r>
      <w:r w:rsidRPr="00A01C85">
        <w:rPr>
          <w:rFonts w:ascii="Calibri" w:hAnsi="Calibri"/>
          <w:b w:val="0"/>
          <w:sz w:val="28"/>
          <w:szCs w:val="28"/>
        </w:rPr>
        <w:t xml:space="preserve"> our Newchurch family</w:t>
      </w:r>
      <w:r w:rsidR="00D061B6" w:rsidRPr="00A01C85">
        <w:rPr>
          <w:rFonts w:ascii="Calibri" w:hAnsi="Calibri"/>
          <w:b w:val="0"/>
          <w:sz w:val="28"/>
          <w:szCs w:val="28"/>
        </w:rPr>
        <w:t xml:space="preserve">. </w:t>
      </w:r>
    </w:p>
    <w:p w:rsidR="00A01C85" w:rsidRPr="00A01C85" w:rsidRDefault="00A01C85" w:rsidP="00D061B6">
      <w:pPr>
        <w:pStyle w:val="Subtitle"/>
        <w:jc w:val="both"/>
        <w:rPr>
          <w:rFonts w:ascii="Calibri" w:hAnsi="Calibri"/>
          <w:b w:val="0"/>
          <w:sz w:val="28"/>
          <w:szCs w:val="28"/>
        </w:rPr>
      </w:pPr>
    </w:p>
    <w:p w:rsidR="00D061B6" w:rsidRPr="00A01C85" w:rsidRDefault="00D061B6" w:rsidP="00D061B6">
      <w:pPr>
        <w:pStyle w:val="Subtitle"/>
        <w:jc w:val="both"/>
        <w:rPr>
          <w:rFonts w:ascii="Calibri" w:hAnsi="Calibri"/>
          <w:b w:val="0"/>
          <w:sz w:val="28"/>
          <w:szCs w:val="28"/>
        </w:rPr>
      </w:pPr>
      <w:r w:rsidRPr="00A01C85">
        <w:rPr>
          <w:rFonts w:ascii="Calibri" w:hAnsi="Calibri"/>
          <w:b w:val="0"/>
          <w:sz w:val="28"/>
          <w:szCs w:val="28"/>
        </w:rPr>
        <w:t>We aim to do this by</w:t>
      </w:r>
      <w:r w:rsidR="00A01C85" w:rsidRPr="00A01C85">
        <w:rPr>
          <w:rFonts w:ascii="Calibri" w:hAnsi="Calibri"/>
          <w:b w:val="0"/>
          <w:sz w:val="28"/>
          <w:szCs w:val="28"/>
        </w:rPr>
        <w:t>:</w:t>
      </w:r>
    </w:p>
    <w:p w:rsidR="00D061B6" w:rsidRPr="00A01C85" w:rsidRDefault="00A01C85" w:rsidP="00D061B6">
      <w:pPr>
        <w:pStyle w:val="Subtitle"/>
        <w:numPr>
          <w:ilvl w:val="0"/>
          <w:numId w:val="5"/>
        </w:numPr>
        <w:jc w:val="both"/>
        <w:rPr>
          <w:rFonts w:ascii="Calibri" w:hAnsi="Calibri"/>
          <w:b w:val="0"/>
          <w:sz w:val="28"/>
          <w:szCs w:val="28"/>
        </w:rPr>
      </w:pPr>
      <w:r w:rsidRPr="00A01C85">
        <w:rPr>
          <w:rFonts w:ascii="Calibri" w:hAnsi="Calibri"/>
          <w:b w:val="0"/>
          <w:sz w:val="28"/>
          <w:szCs w:val="28"/>
        </w:rPr>
        <w:t xml:space="preserve">Providing opportunities for all children to </w:t>
      </w:r>
      <w:r w:rsidR="00D061B6" w:rsidRPr="00A01C85">
        <w:rPr>
          <w:rFonts w:ascii="Calibri" w:hAnsi="Calibri"/>
          <w:b w:val="0"/>
          <w:sz w:val="28"/>
          <w:szCs w:val="28"/>
        </w:rPr>
        <w:t>succe</w:t>
      </w:r>
      <w:r w:rsidRPr="00A01C85">
        <w:rPr>
          <w:rFonts w:ascii="Calibri" w:hAnsi="Calibri"/>
          <w:b w:val="0"/>
          <w:sz w:val="28"/>
          <w:szCs w:val="28"/>
        </w:rPr>
        <w:t>ed.</w:t>
      </w:r>
    </w:p>
    <w:p w:rsidR="00D061B6" w:rsidRPr="00A01C85" w:rsidRDefault="00D061B6" w:rsidP="00D061B6">
      <w:pPr>
        <w:pStyle w:val="Subtitle"/>
        <w:numPr>
          <w:ilvl w:val="0"/>
          <w:numId w:val="5"/>
        </w:numPr>
        <w:jc w:val="both"/>
        <w:rPr>
          <w:rFonts w:ascii="Calibri" w:hAnsi="Calibri"/>
          <w:b w:val="0"/>
          <w:sz w:val="28"/>
          <w:szCs w:val="28"/>
        </w:rPr>
      </w:pPr>
      <w:r w:rsidRPr="00A01C85">
        <w:rPr>
          <w:rFonts w:ascii="Calibri" w:hAnsi="Calibri"/>
          <w:b w:val="0"/>
          <w:sz w:val="28"/>
          <w:szCs w:val="28"/>
        </w:rPr>
        <w:t>Providing a supportive environment where child</w:t>
      </w:r>
      <w:r w:rsidR="00A01C85" w:rsidRPr="00A01C85">
        <w:rPr>
          <w:rFonts w:ascii="Calibri" w:hAnsi="Calibri"/>
          <w:b w:val="0"/>
          <w:sz w:val="28"/>
          <w:szCs w:val="28"/>
        </w:rPr>
        <w:t>ren are</w:t>
      </w:r>
      <w:r w:rsidRPr="00A01C85">
        <w:rPr>
          <w:rFonts w:ascii="Calibri" w:hAnsi="Calibri"/>
          <w:b w:val="0"/>
          <w:sz w:val="28"/>
          <w:szCs w:val="28"/>
        </w:rPr>
        <w:t xml:space="preserve"> not afraid to make mistakes.</w:t>
      </w:r>
    </w:p>
    <w:p w:rsidR="00D061B6" w:rsidRPr="00A01C85" w:rsidRDefault="00D061B6" w:rsidP="00D061B6">
      <w:pPr>
        <w:pStyle w:val="Subtitle"/>
        <w:numPr>
          <w:ilvl w:val="0"/>
          <w:numId w:val="5"/>
        </w:numPr>
        <w:jc w:val="both"/>
        <w:rPr>
          <w:rFonts w:ascii="Calibri" w:hAnsi="Calibri"/>
          <w:b w:val="0"/>
          <w:sz w:val="28"/>
          <w:szCs w:val="28"/>
        </w:rPr>
      </w:pPr>
      <w:r w:rsidRPr="00A01C85">
        <w:rPr>
          <w:rFonts w:ascii="Calibri" w:hAnsi="Calibri"/>
          <w:b w:val="0"/>
          <w:sz w:val="28"/>
          <w:szCs w:val="28"/>
        </w:rPr>
        <w:t>Differentiating tasks</w:t>
      </w:r>
      <w:r w:rsidR="00A01C85" w:rsidRPr="00A01C85">
        <w:rPr>
          <w:rFonts w:ascii="Calibri" w:hAnsi="Calibri"/>
          <w:b w:val="0"/>
          <w:sz w:val="28"/>
          <w:szCs w:val="28"/>
        </w:rPr>
        <w:t>,</w:t>
      </w:r>
      <w:r w:rsidRPr="00A01C85">
        <w:rPr>
          <w:rFonts w:ascii="Calibri" w:hAnsi="Calibri"/>
          <w:b w:val="0"/>
          <w:sz w:val="28"/>
          <w:szCs w:val="28"/>
        </w:rPr>
        <w:t xml:space="preserve"> so that there is a good match between child</w:t>
      </w:r>
      <w:r w:rsidR="00A01C85" w:rsidRPr="00A01C85">
        <w:rPr>
          <w:rFonts w:ascii="Calibri" w:hAnsi="Calibri"/>
          <w:b w:val="0"/>
          <w:sz w:val="28"/>
          <w:szCs w:val="28"/>
        </w:rPr>
        <w:t>ren’s abilities</w:t>
      </w:r>
      <w:r w:rsidRPr="00A01C85">
        <w:rPr>
          <w:rFonts w:ascii="Calibri" w:hAnsi="Calibri"/>
          <w:b w:val="0"/>
          <w:sz w:val="28"/>
          <w:szCs w:val="28"/>
        </w:rPr>
        <w:t xml:space="preserve"> and the task.</w:t>
      </w:r>
    </w:p>
    <w:p w:rsidR="00D061B6" w:rsidRPr="00A01C85" w:rsidRDefault="00D061B6" w:rsidP="00D061B6">
      <w:pPr>
        <w:pStyle w:val="Subtitle"/>
        <w:numPr>
          <w:ilvl w:val="0"/>
          <w:numId w:val="5"/>
        </w:numPr>
        <w:jc w:val="both"/>
        <w:rPr>
          <w:rFonts w:ascii="Calibri" w:hAnsi="Calibri"/>
          <w:b w:val="0"/>
          <w:sz w:val="28"/>
          <w:szCs w:val="28"/>
        </w:rPr>
      </w:pPr>
      <w:r w:rsidRPr="00A01C85">
        <w:rPr>
          <w:rFonts w:ascii="Calibri" w:hAnsi="Calibri"/>
          <w:b w:val="0"/>
          <w:sz w:val="28"/>
          <w:szCs w:val="28"/>
        </w:rPr>
        <w:t>Being flexible in our teaching styles</w:t>
      </w:r>
      <w:r w:rsidR="00A01C85" w:rsidRPr="00A01C85">
        <w:rPr>
          <w:rFonts w:ascii="Calibri" w:hAnsi="Calibri"/>
          <w:b w:val="0"/>
          <w:sz w:val="28"/>
          <w:szCs w:val="28"/>
        </w:rPr>
        <w:t>,</w:t>
      </w:r>
      <w:r w:rsidRPr="00A01C85">
        <w:rPr>
          <w:rFonts w:ascii="Calibri" w:hAnsi="Calibri"/>
          <w:b w:val="0"/>
          <w:sz w:val="28"/>
          <w:szCs w:val="28"/>
        </w:rPr>
        <w:t xml:space="preserve"> </w:t>
      </w:r>
      <w:r w:rsidR="00A01C85" w:rsidRPr="00A01C85">
        <w:rPr>
          <w:rFonts w:ascii="Calibri" w:hAnsi="Calibri"/>
          <w:b w:val="0"/>
          <w:sz w:val="28"/>
          <w:szCs w:val="28"/>
        </w:rPr>
        <w:t>recognising</w:t>
      </w:r>
      <w:r w:rsidRPr="00A01C85">
        <w:rPr>
          <w:rFonts w:ascii="Calibri" w:hAnsi="Calibri"/>
          <w:b w:val="0"/>
          <w:sz w:val="28"/>
          <w:szCs w:val="28"/>
        </w:rPr>
        <w:t xml:space="preserve"> not all children learn in the same way.</w:t>
      </w:r>
    </w:p>
    <w:p w:rsidR="00D061B6" w:rsidRPr="00A01C85" w:rsidRDefault="00D061B6" w:rsidP="00D061B6">
      <w:pPr>
        <w:pStyle w:val="Subtitle"/>
        <w:numPr>
          <w:ilvl w:val="0"/>
          <w:numId w:val="5"/>
        </w:numPr>
        <w:jc w:val="both"/>
        <w:rPr>
          <w:rFonts w:ascii="Calibri" w:hAnsi="Calibri"/>
          <w:b w:val="0"/>
          <w:sz w:val="28"/>
          <w:szCs w:val="28"/>
        </w:rPr>
      </w:pPr>
      <w:r w:rsidRPr="00A01C85">
        <w:rPr>
          <w:rFonts w:ascii="Calibri" w:hAnsi="Calibri"/>
          <w:b w:val="0"/>
          <w:sz w:val="28"/>
          <w:szCs w:val="28"/>
        </w:rPr>
        <w:t xml:space="preserve">Celebrating success and sharing </w:t>
      </w:r>
      <w:r w:rsidR="00A01C85" w:rsidRPr="00A01C85">
        <w:rPr>
          <w:rFonts w:ascii="Calibri" w:hAnsi="Calibri"/>
          <w:b w:val="0"/>
          <w:sz w:val="28"/>
          <w:szCs w:val="28"/>
        </w:rPr>
        <w:t>children’</w:t>
      </w:r>
      <w:r w:rsidRPr="00A01C85">
        <w:rPr>
          <w:rFonts w:ascii="Calibri" w:hAnsi="Calibri"/>
          <w:b w:val="0"/>
          <w:sz w:val="28"/>
          <w:szCs w:val="28"/>
        </w:rPr>
        <w:t>s achievements.</w:t>
      </w:r>
    </w:p>
    <w:p w:rsidR="003D3FD0" w:rsidRPr="00A01C85" w:rsidRDefault="003D3FD0" w:rsidP="00E21890">
      <w:pPr>
        <w:spacing w:line="360" w:lineRule="auto"/>
        <w:jc w:val="both"/>
        <w:rPr>
          <w:rFonts w:ascii="Calibri" w:hAnsi="Calibri" w:cs="Lucida Sans"/>
          <w:color w:val="646464"/>
          <w:sz w:val="28"/>
          <w:szCs w:val="28"/>
          <w:shd w:val="clear" w:color="auto" w:fill="FFFFFF"/>
        </w:rPr>
      </w:pPr>
    </w:p>
    <w:p w:rsidR="00456BE2" w:rsidRPr="00A01C85" w:rsidRDefault="00456BE2">
      <w:pPr>
        <w:pStyle w:val="Subtitle"/>
        <w:jc w:val="both"/>
        <w:rPr>
          <w:rFonts w:ascii="Calibri" w:hAnsi="Calibri"/>
          <w:sz w:val="28"/>
          <w:szCs w:val="28"/>
        </w:rPr>
      </w:pPr>
      <w:r w:rsidRPr="00A01C85">
        <w:rPr>
          <w:rFonts w:ascii="Calibri" w:hAnsi="Calibri"/>
          <w:sz w:val="28"/>
          <w:szCs w:val="28"/>
        </w:rPr>
        <w:t>Equal opportunities</w:t>
      </w:r>
    </w:p>
    <w:p w:rsidR="00456BE2" w:rsidRPr="00A01C85" w:rsidRDefault="00456BE2">
      <w:pPr>
        <w:pStyle w:val="Subtitle"/>
        <w:jc w:val="both"/>
        <w:rPr>
          <w:rFonts w:ascii="Calibri" w:hAnsi="Calibri"/>
          <w:sz w:val="28"/>
          <w:szCs w:val="28"/>
        </w:rPr>
      </w:pPr>
    </w:p>
    <w:p w:rsidR="00456BE2" w:rsidRPr="00A01C85" w:rsidRDefault="00456BE2" w:rsidP="00A01C85">
      <w:pPr>
        <w:pStyle w:val="Subtitle"/>
        <w:rPr>
          <w:rFonts w:ascii="Calibri" w:hAnsi="Calibri"/>
          <w:b w:val="0"/>
          <w:sz w:val="28"/>
          <w:szCs w:val="28"/>
        </w:rPr>
      </w:pPr>
      <w:r w:rsidRPr="00A01C85">
        <w:rPr>
          <w:rFonts w:ascii="Calibri" w:hAnsi="Calibri"/>
          <w:b w:val="0"/>
          <w:sz w:val="28"/>
          <w:szCs w:val="28"/>
        </w:rPr>
        <w:t xml:space="preserve">Children with special </w:t>
      </w:r>
      <w:r w:rsidR="00A01C85" w:rsidRPr="00A01C85">
        <w:rPr>
          <w:rFonts w:ascii="Calibri" w:hAnsi="Calibri"/>
          <w:b w:val="0"/>
          <w:sz w:val="28"/>
          <w:szCs w:val="28"/>
        </w:rPr>
        <w:t xml:space="preserve">educational </w:t>
      </w:r>
      <w:r w:rsidRPr="00A01C85">
        <w:rPr>
          <w:rFonts w:ascii="Calibri" w:hAnsi="Calibri"/>
          <w:b w:val="0"/>
          <w:sz w:val="28"/>
          <w:szCs w:val="28"/>
        </w:rPr>
        <w:t xml:space="preserve">needs </w:t>
      </w:r>
      <w:r w:rsidR="00A01C85" w:rsidRPr="00A01C85">
        <w:rPr>
          <w:rFonts w:ascii="Calibri" w:hAnsi="Calibri"/>
          <w:b w:val="0"/>
          <w:sz w:val="28"/>
          <w:szCs w:val="28"/>
        </w:rPr>
        <w:t xml:space="preserve">or a disability </w:t>
      </w:r>
      <w:r w:rsidRPr="00A01C85">
        <w:rPr>
          <w:rFonts w:ascii="Calibri" w:hAnsi="Calibri"/>
          <w:b w:val="0"/>
          <w:sz w:val="28"/>
          <w:szCs w:val="28"/>
        </w:rPr>
        <w:t>will be taught in accordance with the present</w:t>
      </w:r>
      <w:r w:rsidR="009E0D74" w:rsidRPr="00A01C85">
        <w:rPr>
          <w:rFonts w:ascii="Calibri" w:hAnsi="Calibri"/>
          <w:b w:val="0"/>
          <w:sz w:val="28"/>
          <w:szCs w:val="28"/>
        </w:rPr>
        <w:t xml:space="preserve"> policy for Equal Opportunities (please see the Equal Opportunities Policy and </w:t>
      </w:r>
      <w:r w:rsidR="003D3FD0" w:rsidRPr="00A01C85">
        <w:rPr>
          <w:rFonts w:ascii="Calibri" w:hAnsi="Calibri"/>
          <w:b w:val="0"/>
          <w:sz w:val="28"/>
          <w:szCs w:val="28"/>
        </w:rPr>
        <w:t>Ac</w:t>
      </w:r>
      <w:r w:rsidR="00E666A7" w:rsidRPr="00A01C85">
        <w:rPr>
          <w:rFonts w:ascii="Calibri" w:hAnsi="Calibri"/>
          <w:b w:val="0"/>
          <w:sz w:val="28"/>
          <w:szCs w:val="28"/>
        </w:rPr>
        <w:t>c</w:t>
      </w:r>
      <w:r w:rsidR="003D3FD0" w:rsidRPr="00A01C85">
        <w:rPr>
          <w:rFonts w:ascii="Calibri" w:hAnsi="Calibri"/>
          <w:b w:val="0"/>
          <w:sz w:val="28"/>
          <w:szCs w:val="28"/>
        </w:rPr>
        <w:t>ess and Disability Policy.</w:t>
      </w:r>
    </w:p>
    <w:p w:rsidR="00796E51" w:rsidRPr="00A01C85" w:rsidRDefault="00796E51">
      <w:pPr>
        <w:pStyle w:val="Subtitle"/>
        <w:jc w:val="both"/>
        <w:rPr>
          <w:rFonts w:ascii="Calibri" w:hAnsi="Calibri"/>
          <w:b w:val="0"/>
          <w:sz w:val="28"/>
          <w:szCs w:val="28"/>
        </w:rPr>
      </w:pPr>
    </w:p>
    <w:p w:rsidR="005D1D9F" w:rsidRPr="00A01C85" w:rsidRDefault="005D1D9F">
      <w:pPr>
        <w:pStyle w:val="Subtitle"/>
        <w:jc w:val="both"/>
        <w:rPr>
          <w:rFonts w:ascii="Calibri" w:hAnsi="Calibri"/>
          <w:sz w:val="28"/>
          <w:szCs w:val="28"/>
        </w:rPr>
      </w:pPr>
    </w:p>
    <w:p w:rsidR="00456BE2" w:rsidRPr="00A01C85" w:rsidRDefault="00456BE2">
      <w:pPr>
        <w:pStyle w:val="Subtitle"/>
        <w:jc w:val="both"/>
        <w:rPr>
          <w:rFonts w:ascii="Calibri" w:hAnsi="Calibri"/>
          <w:sz w:val="28"/>
          <w:szCs w:val="28"/>
        </w:rPr>
      </w:pPr>
      <w:r w:rsidRPr="00A01C85">
        <w:rPr>
          <w:rFonts w:ascii="Calibri" w:hAnsi="Calibri"/>
          <w:sz w:val="28"/>
          <w:szCs w:val="28"/>
        </w:rPr>
        <w:t>External Agencies</w:t>
      </w:r>
    </w:p>
    <w:p w:rsidR="00456BE2" w:rsidRPr="00A01C85" w:rsidRDefault="00456BE2">
      <w:pPr>
        <w:pStyle w:val="Subtitle"/>
        <w:jc w:val="both"/>
        <w:rPr>
          <w:rFonts w:ascii="Calibri" w:hAnsi="Calibri"/>
          <w:sz w:val="28"/>
          <w:szCs w:val="28"/>
        </w:rPr>
      </w:pPr>
    </w:p>
    <w:p w:rsidR="00456BE2" w:rsidRPr="00A01C85" w:rsidRDefault="00456BE2" w:rsidP="00A01C85">
      <w:pPr>
        <w:pStyle w:val="Subtitle"/>
        <w:rPr>
          <w:rFonts w:ascii="Calibri" w:hAnsi="Calibri"/>
          <w:b w:val="0"/>
          <w:sz w:val="28"/>
          <w:szCs w:val="28"/>
        </w:rPr>
      </w:pPr>
      <w:r w:rsidRPr="00A01C85">
        <w:rPr>
          <w:rFonts w:ascii="Calibri" w:hAnsi="Calibri"/>
          <w:b w:val="0"/>
          <w:sz w:val="28"/>
          <w:szCs w:val="28"/>
        </w:rPr>
        <w:t xml:space="preserve">We work closely with </w:t>
      </w:r>
      <w:r w:rsidR="00E678B3" w:rsidRPr="00A01C85">
        <w:rPr>
          <w:rFonts w:ascii="Calibri" w:hAnsi="Calibri"/>
          <w:b w:val="0"/>
          <w:sz w:val="28"/>
          <w:szCs w:val="28"/>
        </w:rPr>
        <w:t xml:space="preserve">CAHMS, </w:t>
      </w:r>
      <w:r w:rsidR="003552B4">
        <w:rPr>
          <w:rFonts w:ascii="Calibri" w:hAnsi="Calibri"/>
          <w:b w:val="0"/>
          <w:sz w:val="28"/>
          <w:szCs w:val="28"/>
        </w:rPr>
        <w:t xml:space="preserve">Chrysalis </w:t>
      </w:r>
      <w:r w:rsidR="00E678B3" w:rsidRPr="00A01C85">
        <w:rPr>
          <w:rFonts w:ascii="Calibri" w:hAnsi="Calibri"/>
          <w:b w:val="0"/>
          <w:sz w:val="28"/>
          <w:szCs w:val="28"/>
        </w:rPr>
        <w:t>Education, LEA Educational Psychologist, School Funded Educational Psychologists, CAF Team, Health Professionals, St Joseph’s Family Centre (for anger management), H</w:t>
      </w:r>
      <w:r w:rsidR="00A01C85" w:rsidRPr="00A01C85">
        <w:rPr>
          <w:rFonts w:ascii="Calibri" w:hAnsi="Calibri"/>
          <w:b w:val="0"/>
          <w:sz w:val="28"/>
          <w:szCs w:val="28"/>
        </w:rPr>
        <w:t xml:space="preserve">igh School </w:t>
      </w:r>
      <w:r w:rsidR="003552B4">
        <w:rPr>
          <w:rFonts w:ascii="Calibri" w:hAnsi="Calibri"/>
          <w:b w:val="0"/>
          <w:sz w:val="28"/>
          <w:szCs w:val="28"/>
        </w:rPr>
        <w:t>SENDCo</w:t>
      </w:r>
      <w:r w:rsidR="00A01C85" w:rsidRPr="00A01C85">
        <w:rPr>
          <w:rFonts w:ascii="Calibri" w:hAnsi="Calibri"/>
          <w:b w:val="0"/>
          <w:sz w:val="28"/>
          <w:szCs w:val="28"/>
        </w:rPr>
        <w:t xml:space="preserve">, </w:t>
      </w:r>
      <w:r w:rsidR="003552B4">
        <w:rPr>
          <w:rFonts w:ascii="Calibri" w:hAnsi="Calibri"/>
          <w:b w:val="0"/>
          <w:sz w:val="28"/>
          <w:szCs w:val="28"/>
        </w:rPr>
        <w:t>PTUK registered Play therapist</w:t>
      </w:r>
      <w:r w:rsidRPr="00A01C85">
        <w:rPr>
          <w:rFonts w:ascii="Calibri" w:hAnsi="Calibri"/>
          <w:b w:val="0"/>
          <w:sz w:val="28"/>
          <w:szCs w:val="28"/>
        </w:rPr>
        <w:t>.</w:t>
      </w:r>
      <w:r w:rsidR="000626D9" w:rsidRPr="00A01C85">
        <w:rPr>
          <w:rFonts w:ascii="Calibri" w:hAnsi="Calibri"/>
          <w:b w:val="0"/>
          <w:sz w:val="28"/>
          <w:szCs w:val="28"/>
        </w:rPr>
        <w:t xml:space="preserve"> </w:t>
      </w:r>
      <w:r w:rsidR="003552B4">
        <w:rPr>
          <w:rFonts w:ascii="Calibri" w:hAnsi="Calibri"/>
          <w:b w:val="0"/>
          <w:sz w:val="28"/>
          <w:szCs w:val="28"/>
        </w:rPr>
        <w:t>O</w:t>
      </w:r>
      <w:r w:rsidR="00983D74" w:rsidRPr="00A01C85">
        <w:rPr>
          <w:rFonts w:ascii="Calibri" w:hAnsi="Calibri"/>
          <w:b w:val="0"/>
          <w:sz w:val="28"/>
          <w:szCs w:val="28"/>
        </w:rPr>
        <w:t xml:space="preserve">ther educational specialists may be used where required. </w:t>
      </w:r>
      <w:r w:rsidR="000626D9" w:rsidRPr="00A01C85">
        <w:rPr>
          <w:rFonts w:ascii="Calibri" w:hAnsi="Calibri"/>
          <w:b w:val="0"/>
          <w:sz w:val="28"/>
          <w:szCs w:val="28"/>
        </w:rPr>
        <w:t>Additional support and advice may be provided by the Speech and Language</w:t>
      </w:r>
      <w:r w:rsidR="009C022E" w:rsidRPr="00A01C85">
        <w:rPr>
          <w:rFonts w:ascii="Calibri" w:hAnsi="Calibri"/>
          <w:b w:val="0"/>
          <w:sz w:val="28"/>
          <w:szCs w:val="28"/>
        </w:rPr>
        <w:t xml:space="preserve"> Therapist,</w:t>
      </w:r>
      <w:r w:rsidR="00AC3BDD" w:rsidRPr="00A01C85">
        <w:rPr>
          <w:rFonts w:ascii="Calibri" w:hAnsi="Calibri"/>
          <w:b w:val="0"/>
          <w:sz w:val="28"/>
          <w:szCs w:val="28"/>
        </w:rPr>
        <w:t xml:space="preserve"> Hearing-Impaire</w:t>
      </w:r>
      <w:r w:rsidR="00F7644F" w:rsidRPr="00A01C85">
        <w:rPr>
          <w:rFonts w:ascii="Calibri" w:hAnsi="Calibri"/>
          <w:b w:val="0"/>
          <w:sz w:val="28"/>
          <w:szCs w:val="28"/>
        </w:rPr>
        <w:t>d Specialist T</w:t>
      </w:r>
      <w:r w:rsidR="00B84803" w:rsidRPr="00A01C85">
        <w:rPr>
          <w:rFonts w:ascii="Calibri" w:hAnsi="Calibri"/>
          <w:b w:val="0"/>
          <w:sz w:val="28"/>
          <w:szCs w:val="28"/>
        </w:rPr>
        <w:t>eacher, Visually-</w:t>
      </w:r>
      <w:r w:rsidR="00F7644F" w:rsidRPr="00A01C85">
        <w:rPr>
          <w:rFonts w:ascii="Calibri" w:hAnsi="Calibri"/>
          <w:b w:val="0"/>
          <w:sz w:val="28"/>
          <w:szCs w:val="28"/>
        </w:rPr>
        <w:t>Impaired Specialist T</w:t>
      </w:r>
      <w:r w:rsidR="00AC3BDD" w:rsidRPr="00A01C85">
        <w:rPr>
          <w:rFonts w:ascii="Calibri" w:hAnsi="Calibri"/>
          <w:b w:val="0"/>
          <w:sz w:val="28"/>
          <w:szCs w:val="28"/>
        </w:rPr>
        <w:t>eacher</w:t>
      </w:r>
      <w:r w:rsidR="00934F84" w:rsidRPr="00A01C85">
        <w:rPr>
          <w:rFonts w:ascii="Calibri" w:hAnsi="Calibri"/>
          <w:b w:val="0"/>
          <w:sz w:val="28"/>
          <w:szCs w:val="28"/>
        </w:rPr>
        <w:t xml:space="preserve"> or the School Health Advisor</w:t>
      </w:r>
      <w:r w:rsidR="0025487C" w:rsidRPr="00A01C85">
        <w:rPr>
          <w:rFonts w:ascii="Calibri" w:hAnsi="Calibri"/>
          <w:b w:val="0"/>
          <w:sz w:val="28"/>
          <w:szCs w:val="28"/>
        </w:rPr>
        <w:t>.</w:t>
      </w:r>
    </w:p>
    <w:p w:rsidR="00FC24B4" w:rsidRPr="00A01C85" w:rsidRDefault="00FC24B4" w:rsidP="00A01C85">
      <w:pPr>
        <w:pStyle w:val="Subtitle"/>
        <w:rPr>
          <w:rFonts w:ascii="Calibri" w:hAnsi="Calibri"/>
          <w:sz w:val="28"/>
          <w:szCs w:val="28"/>
        </w:rPr>
      </w:pPr>
    </w:p>
    <w:p w:rsidR="00456BE2" w:rsidRPr="00A01C85" w:rsidRDefault="00456BE2" w:rsidP="00A01C85">
      <w:pPr>
        <w:pStyle w:val="Subtitle"/>
        <w:rPr>
          <w:rFonts w:ascii="Calibri" w:hAnsi="Calibri"/>
          <w:sz w:val="28"/>
          <w:szCs w:val="28"/>
        </w:rPr>
      </w:pPr>
      <w:r w:rsidRPr="00A01C85">
        <w:rPr>
          <w:rFonts w:ascii="Calibri" w:hAnsi="Calibri"/>
          <w:sz w:val="28"/>
          <w:szCs w:val="28"/>
        </w:rPr>
        <w:t>Resourcing</w:t>
      </w:r>
    </w:p>
    <w:p w:rsidR="00456BE2" w:rsidRPr="00A01C85" w:rsidRDefault="00456BE2" w:rsidP="00A01C85">
      <w:pPr>
        <w:pStyle w:val="Subtitle"/>
        <w:rPr>
          <w:rFonts w:ascii="Calibri" w:hAnsi="Calibri"/>
          <w:sz w:val="28"/>
          <w:szCs w:val="28"/>
        </w:rPr>
      </w:pPr>
    </w:p>
    <w:p w:rsidR="00456BE2" w:rsidRDefault="00456BE2" w:rsidP="00A01C85">
      <w:pPr>
        <w:pStyle w:val="Subtitle"/>
        <w:rPr>
          <w:rFonts w:ascii="Calibri" w:hAnsi="Calibri"/>
          <w:b w:val="0"/>
          <w:sz w:val="28"/>
          <w:szCs w:val="28"/>
        </w:rPr>
      </w:pPr>
      <w:r w:rsidRPr="00A01C85">
        <w:rPr>
          <w:rFonts w:ascii="Calibri" w:hAnsi="Calibri"/>
          <w:b w:val="0"/>
          <w:sz w:val="28"/>
          <w:szCs w:val="28"/>
        </w:rPr>
        <w:t>Resourcing for Special Needs is considered on an annual basis and at other significant times. These are matched with other curriculum areas and priorities in the School Development</w:t>
      </w:r>
      <w:r w:rsidR="00D648BA" w:rsidRPr="00A01C85">
        <w:rPr>
          <w:rFonts w:ascii="Calibri" w:hAnsi="Calibri"/>
          <w:b w:val="0"/>
          <w:sz w:val="28"/>
          <w:szCs w:val="28"/>
        </w:rPr>
        <w:t xml:space="preserve"> Plan.</w:t>
      </w:r>
    </w:p>
    <w:p w:rsidR="003631B0" w:rsidRDefault="003631B0" w:rsidP="00A01C85">
      <w:pPr>
        <w:pStyle w:val="Subtitle"/>
        <w:rPr>
          <w:rFonts w:ascii="Calibri" w:hAnsi="Calibri"/>
          <w:b w:val="0"/>
          <w:sz w:val="28"/>
          <w:szCs w:val="28"/>
        </w:rPr>
      </w:pPr>
    </w:p>
    <w:p w:rsidR="003631B0" w:rsidRPr="003631B0" w:rsidRDefault="00146CFD" w:rsidP="00A01C85">
      <w:pPr>
        <w:pStyle w:val="Subtitle"/>
        <w:rPr>
          <w:rFonts w:ascii="Calibri" w:hAnsi="Calibri"/>
          <w:sz w:val="28"/>
          <w:szCs w:val="28"/>
        </w:rPr>
      </w:pPr>
      <w:r>
        <w:rPr>
          <w:rFonts w:ascii="Calibri" w:hAnsi="Calibri"/>
          <w:sz w:val="28"/>
          <w:szCs w:val="28"/>
        </w:rPr>
        <w:br w:type="page"/>
      </w:r>
      <w:r w:rsidR="003631B0" w:rsidRPr="003631B0">
        <w:rPr>
          <w:rFonts w:ascii="Calibri" w:hAnsi="Calibri"/>
          <w:sz w:val="28"/>
          <w:szCs w:val="28"/>
        </w:rPr>
        <w:t>Additional Support for Parents</w:t>
      </w:r>
    </w:p>
    <w:p w:rsidR="003631B0" w:rsidRDefault="003631B0" w:rsidP="00A01C85">
      <w:pPr>
        <w:pStyle w:val="Subtitle"/>
        <w:rPr>
          <w:rFonts w:ascii="Calibri" w:hAnsi="Calibri"/>
          <w:b w:val="0"/>
          <w:sz w:val="28"/>
          <w:szCs w:val="28"/>
        </w:rPr>
      </w:pPr>
    </w:p>
    <w:p w:rsidR="00146CFD" w:rsidRPr="00146CFD" w:rsidRDefault="00146CFD" w:rsidP="00A01C85">
      <w:pPr>
        <w:pStyle w:val="Subtitle"/>
        <w:rPr>
          <w:rFonts w:ascii="Calibri" w:hAnsi="Calibri"/>
          <w:sz w:val="28"/>
          <w:szCs w:val="28"/>
        </w:rPr>
      </w:pPr>
      <w:r w:rsidRPr="00146CFD">
        <w:rPr>
          <w:rFonts w:ascii="Calibri" w:hAnsi="Calibri"/>
          <w:sz w:val="28"/>
          <w:szCs w:val="28"/>
        </w:rPr>
        <w:t>The Local Offer</w:t>
      </w:r>
    </w:p>
    <w:p w:rsidR="003631B0" w:rsidRPr="00146CFD" w:rsidRDefault="003631B0" w:rsidP="00A01C85">
      <w:pPr>
        <w:pStyle w:val="Subtitle"/>
        <w:rPr>
          <w:rFonts w:ascii="Calibri" w:hAnsi="Calibri"/>
          <w:b w:val="0"/>
          <w:sz w:val="28"/>
          <w:szCs w:val="28"/>
        </w:rPr>
      </w:pPr>
      <w:r w:rsidRPr="00146CFD">
        <w:rPr>
          <w:rFonts w:ascii="Calibri" w:hAnsi="Calibri"/>
          <w:b w:val="0"/>
          <w:sz w:val="28"/>
          <w:szCs w:val="28"/>
        </w:rPr>
        <w:t xml:space="preserve">Warrington’s </w:t>
      </w:r>
      <w:r w:rsidR="00146CFD" w:rsidRPr="00146CFD">
        <w:rPr>
          <w:rFonts w:ascii="Calibri" w:hAnsi="Calibri"/>
          <w:b w:val="0"/>
          <w:sz w:val="28"/>
          <w:szCs w:val="28"/>
        </w:rPr>
        <w:t>Local O</w:t>
      </w:r>
      <w:r w:rsidRPr="00146CFD">
        <w:rPr>
          <w:rFonts w:ascii="Calibri" w:hAnsi="Calibri"/>
          <w:b w:val="0"/>
          <w:sz w:val="28"/>
          <w:szCs w:val="28"/>
        </w:rPr>
        <w:t>ffer supports parents and carers of children and young people with Special Educational Needs and/or Disabilities (SEND) and young people with SEND themselves.</w:t>
      </w:r>
    </w:p>
    <w:p w:rsidR="003631B0" w:rsidRPr="00146CFD" w:rsidRDefault="003631B0" w:rsidP="00A01C85">
      <w:pPr>
        <w:pStyle w:val="Subtitle"/>
        <w:rPr>
          <w:rFonts w:ascii="Calibri" w:hAnsi="Calibri"/>
          <w:b w:val="0"/>
          <w:sz w:val="28"/>
          <w:szCs w:val="28"/>
        </w:rPr>
      </w:pPr>
    </w:p>
    <w:p w:rsidR="003631B0" w:rsidRPr="00146CFD" w:rsidRDefault="006C5A59" w:rsidP="00A01C85">
      <w:pPr>
        <w:pStyle w:val="Subtitle"/>
        <w:rPr>
          <w:rFonts w:ascii="Calibri" w:hAnsi="Calibri"/>
          <w:b w:val="0"/>
          <w:sz w:val="28"/>
          <w:szCs w:val="28"/>
        </w:rPr>
      </w:pPr>
      <w:hyperlink r:id="rId11" w:history="1">
        <w:r w:rsidR="003631B0" w:rsidRPr="00146CFD">
          <w:rPr>
            <w:rStyle w:val="Hyperlink"/>
            <w:rFonts w:ascii="Calibri" w:hAnsi="Calibri"/>
            <w:b w:val="0"/>
            <w:color w:val="auto"/>
            <w:sz w:val="28"/>
            <w:szCs w:val="28"/>
          </w:rPr>
          <w:t>https://askollie.warrington.gov.uk</w:t>
        </w:r>
      </w:hyperlink>
    </w:p>
    <w:p w:rsidR="003631B0" w:rsidRPr="00146CFD" w:rsidRDefault="003631B0" w:rsidP="00A01C85">
      <w:pPr>
        <w:pStyle w:val="Subtitle"/>
        <w:rPr>
          <w:rFonts w:ascii="Calibri" w:hAnsi="Calibri"/>
          <w:b w:val="0"/>
          <w:sz w:val="28"/>
          <w:szCs w:val="28"/>
        </w:rPr>
      </w:pPr>
    </w:p>
    <w:p w:rsidR="003631B0" w:rsidRPr="00146CFD" w:rsidRDefault="003631B0" w:rsidP="00A01C85">
      <w:pPr>
        <w:pStyle w:val="Subtitle"/>
        <w:rPr>
          <w:rFonts w:ascii="Calibri" w:hAnsi="Calibri"/>
          <w:b w:val="0"/>
          <w:sz w:val="28"/>
          <w:szCs w:val="28"/>
        </w:rPr>
      </w:pPr>
      <w:r w:rsidRPr="00146CFD">
        <w:rPr>
          <w:rFonts w:ascii="Calibri" w:hAnsi="Calibri"/>
          <w:b w:val="0"/>
          <w:sz w:val="28"/>
          <w:szCs w:val="28"/>
          <w:shd w:val="clear" w:color="auto" w:fill="F7F6F5"/>
        </w:rPr>
        <w:t>Speak to Ollie on</w:t>
      </w:r>
      <w:r w:rsidRPr="00146CFD">
        <w:rPr>
          <w:rStyle w:val="apple-converted-space"/>
          <w:rFonts w:ascii="Calibri" w:hAnsi="Calibri"/>
          <w:b w:val="0"/>
          <w:sz w:val="28"/>
          <w:szCs w:val="28"/>
          <w:shd w:val="clear" w:color="auto" w:fill="F7F6F5"/>
        </w:rPr>
        <w:t> </w:t>
      </w:r>
      <w:hyperlink r:id="rId12" w:history="1">
        <w:r w:rsidRPr="00146CFD">
          <w:rPr>
            <w:rStyle w:val="Hyperlink"/>
            <w:rFonts w:ascii="Calibri" w:hAnsi="Calibri"/>
            <w:b w:val="0"/>
            <w:color w:val="auto"/>
            <w:sz w:val="28"/>
            <w:szCs w:val="28"/>
            <w:shd w:val="clear" w:color="auto" w:fill="F7F6F5"/>
          </w:rPr>
          <w:t>01925 442659</w:t>
        </w:r>
      </w:hyperlink>
      <w:r w:rsidRPr="00146CFD">
        <w:rPr>
          <w:rFonts w:ascii="Calibri" w:hAnsi="Calibri"/>
          <w:b w:val="0"/>
          <w:sz w:val="28"/>
          <w:szCs w:val="28"/>
          <w:shd w:val="clear" w:color="auto" w:fill="F7F6F5"/>
        </w:rPr>
        <w:t xml:space="preserve">, </w:t>
      </w:r>
      <w:r w:rsidR="00146CFD" w:rsidRPr="00146CFD">
        <w:rPr>
          <w:rFonts w:ascii="Calibri" w:hAnsi="Calibri"/>
          <w:b w:val="0"/>
          <w:sz w:val="28"/>
          <w:szCs w:val="28"/>
          <w:shd w:val="clear" w:color="auto" w:fill="F7F6F5"/>
        </w:rPr>
        <w:t>or email</w:t>
      </w:r>
      <w:r w:rsidRPr="00146CFD">
        <w:rPr>
          <w:rStyle w:val="apple-converted-space"/>
          <w:rFonts w:ascii="Calibri" w:hAnsi="Calibri"/>
          <w:b w:val="0"/>
          <w:sz w:val="28"/>
          <w:szCs w:val="28"/>
          <w:shd w:val="clear" w:color="auto" w:fill="F7F6F5"/>
        </w:rPr>
        <w:t> </w:t>
      </w:r>
      <w:hyperlink r:id="rId13" w:history="1">
        <w:r w:rsidRPr="00146CFD">
          <w:rPr>
            <w:rStyle w:val="Hyperlink"/>
            <w:rFonts w:ascii="Calibri" w:hAnsi="Calibri"/>
            <w:b w:val="0"/>
            <w:color w:val="auto"/>
            <w:sz w:val="28"/>
            <w:szCs w:val="28"/>
            <w:shd w:val="clear" w:color="auto" w:fill="F7F6F5"/>
          </w:rPr>
          <w:t>askollie@warrington.gov.uk</w:t>
        </w:r>
      </w:hyperlink>
    </w:p>
    <w:p w:rsidR="003631B0" w:rsidRPr="00146CFD" w:rsidRDefault="003631B0" w:rsidP="00A01C85">
      <w:pPr>
        <w:pStyle w:val="Subtitle"/>
        <w:rPr>
          <w:rFonts w:ascii="Calibri" w:hAnsi="Calibri"/>
          <w:b w:val="0"/>
          <w:sz w:val="28"/>
          <w:szCs w:val="28"/>
        </w:rPr>
      </w:pPr>
    </w:p>
    <w:p w:rsidR="00BF4038" w:rsidRPr="00146CFD" w:rsidRDefault="003631B0" w:rsidP="00A01C85">
      <w:pPr>
        <w:pStyle w:val="Subtitle"/>
        <w:rPr>
          <w:rFonts w:ascii="Calibri" w:hAnsi="Calibri" w:cs="Arial"/>
          <w:b w:val="0"/>
          <w:sz w:val="28"/>
          <w:szCs w:val="28"/>
        </w:rPr>
      </w:pPr>
      <w:r w:rsidRPr="00146CFD">
        <w:rPr>
          <w:rStyle w:val="Strong"/>
          <w:rFonts w:ascii="Calibri" w:hAnsi="Calibri" w:cs="Arial"/>
          <w:b/>
          <w:sz w:val="28"/>
          <w:szCs w:val="28"/>
        </w:rPr>
        <w:t>Warrington SEND</w:t>
      </w:r>
      <w:r w:rsidRPr="00146CFD">
        <w:rPr>
          <w:rStyle w:val="Strong"/>
          <w:rFonts w:ascii="Calibri" w:hAnsi="Calibri" w:cs="Arial"/>
          <w:sz w:val="28"/>
          <w:szCs w:val="28"/>
        </w:rPr>
        <w:t>,</w:t>
      </w:r>
      <w:r w:rsidRPr="00146CFD">
        <w:rPr>
          <w:rStyle w:val="apple-converted-space"/>
          <w:rFonts w:ascii="Calibri" w:hAnsi="Calibri" w:cs="Arial"/>
          <w:sz w:val="28"/>
          <w:szCs w:val="28"/>
        </w:rPr>
        <w:t> </w:t>
      </w:r>
      <w:r w:rsidRPr="00146CFD">
        <w:rPr>
          <w:rFonts w:ascii="Calibri" w:hAnsi="Calibri" w:cs="Arial"/>
          <w:sz w:val="28"/>
          <w:szCs w:val="28"/>
        </w:rPr>
        <w:t>Information, Advice and Support Service</w:t>
      </w:r>
      <w:r w:rsidRPr="00146CFD">
        <w:rPr>
          <w:rFonts w:ascii="Calibri" w:hAnsi="Calibri" w:cs="Arial"/>
          <w:b w:val="0"/>
          <w:sz w:val="28"/>
          <w:szCs w:val="28"/>
        </w:rPr>
        <w:t xml:space="preserve"> </w:t>
      </w:r>
    </w:p>
    <w:p w:rsidR="003631B0" w:rsidRPr="00146CFD" w:rsidRDefault="00BF4038" w:rsidP="00A01C85">
      <w:pPr>
        <w:pStyle w:val="Subtitle"/>
        <w:rPr>
          <w:rFonts w:ascii="Calibri" w:hAnsi="Calibri" w:cs="Arial"/>
          <w:b w:val="0"/>
          <w:sz w:val="28"/>
          <w:szCs w:val="28"/>
        </w:rPr>
      </w:pPr>
      <w:r w:rsidRPr="00146CFD">
        <w:rPr>
          <w:rFonts w:ascii="Calibri" w:hAnsi="Calibri" w:cs="Arial"/>
          <w:b w:val="0"/>
          <w:sz w:val="28"/>
          <w:szCs w:val="28"/>
        </w:rPr>
        <w:t xml:space="preserve">Warrington SEND IASS </w:t>
      </w:r>
      <w:r w:rsidR="003631B0" w:rsidRPr="00146CFD">
        <w:rPr>
          <w:rFonts w:ascii="Calibri" w:hAnsi="Calibri" w:cs="Arial"/>
          <w:b w:val="0"/>
          <w:sz w:val="28"/>
          <w:szCs w:val="28"/>
        </w:rPr>
        <w:t>helps parents, carers and young people with special educational needs in early education settings, schools and colleges.</w:t>
      </w:r>
    </w:p>
    <w:p w:rsidR="003631B0" w:rsidRPr="00146CFD" w:rsidRDefault="003631B0" w:rsidP="00A01C85">
      <w:pPr>
        <w:pStyle w:val="Subtitle"/>
        <w:rPr>
          <w:rFonts w:ascii="Calibri" w:hAnsi="Calibri" w:cs="Arial"/>
          <w:sz w:val="28"/>
          <w:szCs w:val="28"/>
        </w:rPr>
      </w:pPr>
    </w:p>
    <w:p w:rsidR="003631B0" w:rsidRPr="00146CFD" w:rsidRDefault="006C5A59" w:rsidP="00A01C85">
      <w:pPr>
        <w:pStyle w:val="Subtitle"/>
        <w:rPr>
          <w:rFonts w:ascii="Calibri" w:hAnsi="Calibri"/>
          <w:b w:val="0"/>
          <w:sz w:val="28"/>
          <w:szCs w:val="28"/>
        </w:rPr>
      </w:pPr>
      <w:hyperlink r:id="rId14" w:history="1">
        <w:r w:rsidR="003631B0" w:rsidRPr="00146CFD">
          <w:rPr>
            <w:rStyle w:val="Hyperlink"/>
            <w:rFonts w:ascii="Calibri" w:hAnsi="Calibri"/>
            <w:b w:val="0"/>
            <w:color w:val="auto"/>
            <w:sz w:val="28"/>
            <w:szCs w:val="28"/>
          </w:rPr>
          <w:t>http://www.warringtonsendiass.co.uk/</w:t>
        </w:r>
      </w:hyperlink>
    </w:p>
    <w:p w:rsidR="00146CFD" w:rsidRPr="00146CFD" w:rsidRDefault="00146CFD" w:rsidP="00A01C85">
      <w:pPr>
        <w:pStyle w:val="Subtitle"/>
        <w:rPr>
          <w:rFonts w:ascii="Calibri" w:hAnsi="Calibri" w:cs="Arial"/>
          <w:sz w:val="28"/>
          <w:szCs w:val="28"/>
        </w:rPr>
      </w:pPr>
    </w:p>
    <w:p w:rsidR="003631B0" w:rsidRPr="00146CFD" w:rsidRDefault="00146CFD" w:rsidP="00A01C85">
      <w:pPr>
        <w:pStyle w:val="Subtitle"/>
        <w:rPr>
          <w:rFonts w:ascii="Calibri" w:hAnsi="Calibri" w:cs="Arial"/>
          <w:b w:val="0"/>
          <w:sz w:val="28"/>
          <w:szCs w:val="28"/>
        </w:rPr>
      </w:pPr>
      <w:r w:rsidRPr="00146CFD">
        <w:rPr>
          <w:rFonts w:ascii="Calibri" w:hAnsi="Calibri" w:cs="Arial"/>
          <w:b w:val="0"/>
          <w:sz w:val="28"/>
          <w:szCs w:val="28"/>
        </w:rPr>
        <w:t>Tel</w:t>
      </w:r>
      <w:r w:rsidR="00BF4038" w:rsidRPr="00146CFD">
        <w:rPr>
          <w:rFonts w:ascii="Calibri" w:hAnsi="Calibri" w:cs="Arial"/>
          <w:b w:val="0"/>
          <w:sz w:val="28"/>
          <w:szCs w:val="28"/>
        </w:rPr>
        <w:t xml:space="preserve">: </w:t>
      </w:r>
      <w:r w:rsidR="003631B0" w:rsidRPr="00146CFD">
        <w:rPr>
          <w:rFonts w:ascii="Calibri" w:hAnsi="Calibri" w:cs="Arial"/>
          <w:b w:val="0"/>
          <w:sz w:val="28"/>
          <w:szCs w:val="28"/>
        </w:rPr>
        <w:t>01925 442978</w:t>
      </w:r>
    </w:p>
    <w:p w:rsidR="003631B0" w:rsidRPr="00146CFD" w:rsidRDefault="003631B0" w:rsidP="003631B0">
      <w:pPr>
        <w:pStyle w:val="NormalWeb"/>
        <w:spacing w:line="210" w:lineRule="atLeast"/>
        <w:rPr>
          <w:rFonts w:ascii="Calibri" w:hAnsi="Calibri" w:cs="Arial"/>
          <w:sz w:val="28"/>
          <w:szCs w:val="28"/>
        </w:rPr>
      </w:pPr>
      <w:r w:rsidRPr="00146CFD">
        <w:rPr>
          <w:rFonts w:ascii="Calibri" w:hAnsi="Calibri" w:cs="Arial"/>
          <w:sz w:val="28"/>
          <w:szCs w:val="28"/>
        </w:rPr>
        <w:t>Warrington SEND IASS</w:t>
      </w:r>
      <w:r w:rsidR="00BF4038" w:rsidRPr="00146CFD">
        <w:rPr>
          <w:rFonts w:ascii="Calibri" w:hAnsi="Calibri" w:cs="Arial"/>
          <w:sz w:val="28"/>
          <w:szCs w:val="28"/>
        </w:rPr>
        <w:t xml:space="preserve"> </w:t>
      </w:r>
      <w:r w:rsidRPr="00146CFD">
        <w:rPr>
          <w:rFonts w:ascii="Calibri" w:hAnsi="Calibri" w:cs="Arial"/>
          <w:sz w:val="28"/>
          <w:szCs w:val="28"/>
        </w:rPr>
        <w:t>Families and Wellbeing Directorate</w:t>
      </w:r>
      <w:r w:rsidRPr="00146CFD">
        <w:rPr>
          <w:rFonts w:ascii="Calibri" w:hAnsi="Calibri" w:cs="Arial"/>
          <w:sz w:val="28"/>
          <w:szCs w:val="28"/>
        </w:rPr>
        <w:br/>
        <w:t>New Town House</w:t>
      </w:r>
      <w:r w:rsidRPr="00146CFD">
        <w:rPr>
          <w:rFonts w:ascii="Calibri" w:hAnsi="Calibri" w:cs="Arial"/>
          <w:sz w:val="28"/>
          <w:szCs w:val="28"/>
        </w:rPr>
        <w:br/>
        <w:t>Buttermarket Street</w:t>
      </w:r>
      <w:r w:rsidRPr="00146CFD">
        <w:rPr>
          <w:rFonts w:ascii="Calibri" w:hAnsi="Calibri" w:cs="Arial"/>
          <w:sz w:val="28"/>
          <w:szCs w:val="28"/>
        </w:rPr>
        <w:br/>
        <w:t>Warrington</w:t>
      </w:r>
      <w:r w:rsidRPr="00146CFD">
        <w:rPr>
          <w:rFonts w:ascii="Calibri" w:hAnsi="Calibri" w:cs="Arial"/>
          <w:sz w:val="28"/>
          <w:szCs w:val="28"/>
        </w:rPr>
        <w:br/>
        <w:t>WA1 2NH</w:t>
      </w:r>
    </w:p>
    <w:p w:rsidR="003631B0" w:rsidRPr="00A01C85" w:rsidRDefault="003631B0" w:rsidP="00A01C85">
      <w:pPr>
        <w:pStyle w:val="Subtitle"/>
        <w:rPr>
          <w:rFonts w:ascii="Calibri" w:hAnsi="Calibri"/>
          <w:b w:val="0"/>
          <w:sz w:val="28"/>
          <w:szCs w:val="28"/>
        </w:rPr>
      </w:pPr>
    </w:p>
    <w:p w:rsidR="00D061B6" w:rsidRPr="00A01C85" w:rsidRDefault="00D061B6" w:rsidP="00A01C85">
      <w:pPr>
        <w:pStyle w:val="Subtitle"/>
        <w:rPr>
          <w:rFonts w:ascii="Calibri" w:hAnsi="Calibri"/>
          <w:b w:val="0"/>
          <w:sz w:val="28"/>
          <w:szCs w:val="28"/>
        </w:rPr>
      </w:pPr>
    </w:p>
    <w:p w:rsidR="001D6957" w:rsidRPr="00A01C85" w:rsidRDefault="001D6957" w:rsidP="00A01C85">
      <w:pPr>
        <w:rPr>
          <w:rFonts w:ascii="Calibri" w:hAnsi="Calibri"/>
          <w:b/>
          <w:sz w:val="28"/>
          <w:szCs w:val="28"/>
        </w:rPr>
      </w:pPr>
      <w:r w:rsidRPr="00A01C85">
        <w:rPr>
          <w:rFonts w:ascii="Calibri" w:hAnsi="Calibri"/>
          <w:b/>
          <w:sz w:val="28"/>
          <w:szCs w:val="28"/>
        </w:rPr>
        <w:t>Complaints</w:t>
      </w:r>
    </w:p>
    <w:p w:rsidR="001D6957" w:rsidRPr="00A01C85" w:rsidRDefault="001D6957" w:rsidP="00A01C85">
      <w:pPr>
        <w:rPr>
          <w:rFonts w:ascii="Calibri" w:hAnsi="Calibri"/>
          <w:b/>
          <w:sz w:val="28"/>
          <w:szCs w:val="28"/>
          <w:u w:val="single"/>
        </w:rPr>
      </w:pPr>
    </w:p>
    <w:p w:rsidR="001D6957" w:rsidRPr="00A01C85" w:rsidRDefault="001D6957" w:rsidP="00A01C85">
      <w:pPr>
        <w:rPr>
          <w:rFonts w:ascii="Calibri" w:hAnsi="Calibri"/>
          <w:sz w:val="28"/>
          <w:szCs w:val="28"/>
        </w:rPr>
      </w:pPr>
      <w:r w:rsidRPr="00A01C85">
        <w:rPr>
          <w:rFonts w:ascii="Calibri" w:hAnsi="Calibri"/>
          <w:sz w:val="28"/>
          <w:szCs w:val="28"/>
        </w:rPr>
        <w:t xml:space="preserve">Complaints from parents or carers of pupils with SEND, will in the first instance, be dealt with by the </w:t>
      </w:r>
      <w:r w:rsidR="003552B4">
        <w:rPr>
          <w:rFonts w:ascii="Calibri" w:hAnsi="Calibri"/>
          <w:sz w:val="28"/>
          <w:szCs w:val="28"/>
        </w:rPr>
        <w:t>SENDCo</w:t>
      </w:r>
      <w:r w:rsidRPr="00A01C85">
        <w:rPr>
          <w:rFonts w:ascii="Calibri" w:hAnsi="Calibri"/>
          <w:sz w:val="28"/>
          <w:szCs w:val="28"/>
        </w:rPr>
        <w:t xml:space="preserve"> and/or the Head </w:t>
      </w:r>
      <w:r w:rsidR="003552B4">
        <w:rPr>
          <w:rFonts w:ascii="Calibri" w:hAnsi="Calibri"/>
          <w:sz w:val="28"/>
          <w:szCs w:val="28"/>
        </w:rPr>
        <w:t>of School</w:t>
      </w:r>
      <w:r w:rsidRPr="00A01C85">
        <w:rPr>
          <w:rFonts w:ascii="Calibri" w:hAnsi="Calibri"/>
          <w:sz w:val="28"/>
          <w:szCs w:val="28"/>
        </w:rPr>
        <w:t>.</w:t>
      </w:r>
    </w:p>
    <w:p w:rsidR="001D6957" w:rsidRPr="00A01C85" w:rsidRDefault="001D6957" w:rsidP="00A01C85">
      <w:pPr>
        <w:rPr>
          <w:rFonts w:ascii="Calibri" w:hAnsi="Calibri"/>
          <w:sz w:val="28"/>
          <w:szCs w:val="28"/>
        </w:rPr>
      </w:pPr>
    </w:p>
    <w:p w:rsidR="001D6957" w:rsidRPr="00A01C85" w:rsidRDefault="001D6957" w:rsidP="00A01C85">
      <w:pPr>
        <w:rPr>
          <w:rFonts w:ascii="Calibri" w:hAnsi="Calibri"/>
          <w:sz w:val="28"/>
          <w:szCs w:val="28"/>
        </w:rPr>
      </w:pPr>
      <w:r w:rsidRPr="00A01C85">
        <w:rPr>
          <w:rFonts w:ascii="Calibri" w:hAnsi="Calibri"/>
          <w:sz w:val="28"/>
          <w:szCs w:val="28"/>
        </w:rPr>
        <w:t xml:space="preserve">If parents or carers wish to pursue the matter further, </w:t>
      </w:r>
      <w:r w:rsidR="00D17278">
        <w:rPr>
          <w:rFonts w:ascii="Calibri" w:hAnsi="Calibri"/>
          <w:sz w:val="28"/>
          <w:szCs w:val="28"/>
        </w:rPr>
        <w:t xml:space="preserve">the Executive Head teacher or </w:t>
      </w:r>
      <w:r w:rsidRPr="00A01C85">
        <w:rPr>
          <w:rFonts w:ascii="Calibri" w:hAnsi="Calibri"/>
          <w:sz w:val="28"/>
          <w:szCs w:val="28"/>
        </w:rPr>
        <w:t>the Chairman of Governors should be approached; where upon the relevant Complaints Panel of the Governing Body should be assembled.</w:t>
      </w:r>
    </w:p>
    <w:p w:rsidR="001D6957" w:rsidRPr="00A01C85" w:rsidRDefault="001D6957" w:rsidP="00A01C85">
      <w:pPr>
        <w:pStyle w:val="Subtitle"/>
        <w:rPr>
          <w:rFonts w:ascii="Calibri" w:hAnsi="Calibri"/>
          <w:b w:val="0"/>
          <w:sz w:val="28"/>
          <w:szCs w:val="28"/>
        </w:rPr>
      </w:pPr>
    </w:p>
    <w:p w:rsidR="00D061B6" w:rsidRPr="00A01C85" w:rsidRDefault="00D061B6" w:rsidP="00A01C85">
      <w:pPr>
        <w:pStyle w:val="Subtitle"/>
        <w:rPr>
          <w:rFonts w:ascii="Calibri" w:hAnsi="Calibri"/>
          <w:b w:val="0"/>
          <w:sz w:val="28"/>
          <w:szCs w:val="28"/>
        </w:rPr>
      </w:pPr>
    </w:p>
    <w:p w:rsidR="00E46F49" w:rsidRPr="00A01C85" w:rsidRDefault="00E46F49" w:rsidP="00A01C85">
      <w:pPr>
        <w:pStyle w:val="Subtitle"/>
        <w:rPr>
          <w:rFonts w:ascii="Calibri" w:hAnsi="Calibri"/>
          <w:b w:val="0"/>
          <w:sz w:val="28"/>
          <w:szCs w:val="28"/>
        </w:rPr>
      </w:pPr>
      <w:r w:rsidRPr="00A01C85">
        <w:rPr>
          <w:rFonts w:ascii="Calibri" w:hAnsi="Calibri"/>
          <w:b w:val="0"/>
          <w:sz w:val="28"/>
          <w:szCs w:val="28"/>
        </w:rPr>
        <w:t xml:space="preserve">The effectiveness of this policy will be monitored by the </w:t>
      </w:r>
      <w:r w:rsidR="003552B4">
        <w:rPr>
          <w:rFonts w:ascii="Calibri" w:hAnsi="Calibri"/>
          <w:b w:val="0"/>
          <w:sz w:val="28"/>
          <w:szCs w:val="28"/>
        </w:rPr>
        <w:t>SENDCo</w:t>
      </w:r>
      <w:r w:rsidRPr="00A01C85">
        <w:rPr>
          <w:rFonts w:ascii="Calibri" w:hAnsi="Calibri"/>
          <w:b w:val="0"/>
          <w:sz w:val="28"/>
          <w:szCs w:val="28"/>
        </w:rPr>
        <w:t xml:space="preserve"> in consultation with the</w:t>
      </w:r>
      <w:r w:rsidR="003552B4">
        <w:rPr>
          <w:rFonts w:ascii="Calibri" w:hAnsi="Calibri"/>
          <w:b w:val="0"/>
          <w:sz w:val="28"/>
          <w:szCs w:val="28"/>
        </w:rPr>
        <w:t xml:space="preserve"> </w:t>
      </w:r>
      <w:r w:rsidR="00D17278">
        <w:rPr>
          <w:rFonts w:ascii="Calibri" w:hAnsi="Calibri"/>
          <w:b w:val="0"/>
          <w:sz w:val="28"/>
          <w:szCs w:val="28"/>
        </w:rPr>
        <w:t xml:space="preserve">Executive Head teacher, </w:t>
      </w:r>
      <w:r w:rsidR="003552B4">
        <w:rPr>
          <w:rFonts w:ascii="Calibri" w:hAnsi="Calibri"/>
          <w:b w:val="0"/>
          <w:sz w:val="28"/>
          <w:szCs w:val="28"/>
        </w:rPr>
        <w:t>Head of School</w:t>
      </w:r>
      <w:r w:rsidRPr="00A01C85">
        <w:rPr>
          <w:rFonts w:ascii="Calibri" w:hAnsi="Calibri"/>
          <w:b w:val="0"/>
          <w:sz w:val="28"/>
          <w:szCs w:val="28"/>
        </w:rPr>
        <w:t>, Special Needs Governor and staff.</w:t>
      </w:r>
    </w:p>
    <w:p w:rsidR="00E46F49" w:rsidRPr="00A01C85" w:rsidRDefault="00E46F49" w:rsidP="00A01C85">
      <w:pPr>
        <w:pStyle w:val="Subtitle"/>
        <w:rPr>
          <w:rFonts w:ascii="Calibri" w:hAnsi="Calibri"/>
          <w:b w:val="0"/>
          <w:sz w:val="28"/>
          <w:szCs w:val="28"/>
        </w:rPr>
      </w:pPr>
    </w:p>
    <w:p w:rsidR="00D061B6" w:rsidRDefault="00D061B6" w:rsidP="00A01C85">
      <w:pPr>
        <w:pStyle w:val="Subtitle"/>
        <w:rPr>
          <w:rFonts w:ascii="Calibri" w:hAnsi="Calibri"/>
          <w:b w:val="0"/>
          <w:sz w:val="28"/>
          <w:szCs w:val="28"/>
        </w:rPr>
      </w:pPr>
      <w:r w:rsidRPr="00A01C85">
        <w:rPr>
          <w:rFonts w:ascii="Calibri" w:hAnsi="Calibri"/>
          <w:b w:val="0"/>
          <w:sz w:val="28"/>
          <w:szCs w:val="28"/>
        </w:rPr>
        <w:t xml:space="preserve">Review date: </w:t>
      </w:r>
      <w:r w:rsidR="00D17278">
        <w:rPr>
          <w:rFonts w:ascii="Calibri" w:hAnsi="Calibri"/>
          <w:b w:val="0"/>
          <w:sz w:val="28"/>
          <w:szCs w:val="28"/>
        </w:rPr>
        <w:t>October 2017</w:t>
      </w:r>
    </w:p>
    <w:p w:rsidR="00FC1381" w:rsidRDefault="00FC1381" w:rsidP="00A01C85">
      <w:pPr>
        <w:pStyle w:val="Subtitle"/>
        <w:rPr>
          <w:rFonts w:ascii="Calibri" w:hAnsi="Calibri"/>
          <w:b w:val="0"/>
          <w:sz w:val="28"/>
          <w:szCs w:val="28"/>
        </w:rPr>
      </w:pPr>
    </w:p>
    <w:p w:rsidR="00FC1381" w:rsidRPr="00A01C85" w:rsidRDefault="00FC1381" w:rsidP="00A01C85">
      <w:pPr>
        <w:pStyle w:val="Subtitle"/>
        <w:rPr>
          <w:rFonts w:ascii="Calibri" w:hAnsi="Calibri"/>
          <w:b w:val="0"/>
          <w:sz w:val="28"/>
          <w:szCs w:val="28"/>
        </w:rPr>
      </w:pPr>
    </w:p>
    <w:p w:rsidR="00456BE2" w:rsidRPr="001D6957" w:rsidRDefault="00456BE2" w:rsidP="00A01C85">
      <w:pPr>
        <w:pStyle w:val="Subtitle"/>
        <w:rPr>
          <w:rFonts w:ascii="Comic Sans MS" w:hAnsi="Comic Sans MS"/>
          <w:b w:val="0"/>
          <w:sz w:val="28"/>
          <w:szCs w:val="28"/>
        </w:rPr>
      </w:pPr>
    </w:p>
    <w:sectPr w:rsidR="00456BE2" w:rsidRPr="001D6957" w:rsidSect="001D6957">
      <w:footerReference w:type="even" r:id="rId15"/>
      <w:footerReference w:type="default" r:id="rId16"/>
      <w:pgSz w:w="11906" w:h="16838"/>
      <w:pgMar w:top="720" w:right="720" w:bottom="720" w:left="720" w:header="706" w:footer="70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FD1" w:rsidRDefault="00F05FD1">
      <w:r>
        <w:separator/>
      </w:r>
    </w:p>
  </w:endnote>
  <w:endnote w:type="continuationSeparator" w:id="0">
    <w:p w:rsidR="00F05FD1" w:rsidRDefault="00F05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6C3" w:rsidRDefault="00B426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26C3" w:rsidRDefault="00B426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6C3" w:rsidRDefault="00B426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5A59">
      <w:rPr>
        <w:rStyle w:val="PageNumber"/>
        <w:noProof/>
      </w:rPr>
      <w:t>1</w:t>
    </w:r>
    <w:r>
      <w:rPr>
        <w:rStyle w:val="PageNumber"/>
      </w:rPr>
      <w:fldChar w:fldCharType="end"/>
    </w:r>
  </w:p>
  <w:p w:rsidR="00B426C3" w:rsidRDefault="00B426C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FD1" w:rsidRDefault="00F05FD1">
      <w:r>
        <w:separator/>
      </w:r>
    </w:p>
  </w:footnote>
  <w:footnote w:type="continuationSeparator" w:id="0">
    <w:p w:rsidR="00F05FD1" w:rsidRDefault="00F05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1E139F8"/>
    <w:multiLevelType w:val="hybridMultilevel"/>
    <w:tmpl w:val="39E8C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5531A5"/>
    <w:multiLevelType w:val="hybridMultilevel"/>
    <w:tmpl w:val="8CA05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0800E9"/>
    <w:multiLevelType w:val="hybridMultilevel"/>
    <w:tmpl w:val="BBBCB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7A6365"/>
    <w:multiLevelType w:val="hybridMultilevel"/>
    <w:tmpl w:val="AED237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8C484A"/>
    <w:multiLevelType w:val="hybridMultilevel"/>
    <w:tmpl w:val="05DE9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361104"/>
    <w:multiLevelType w:val="multilevel"/>
    <w:tmpl w:val="F93C1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D9D2CE4"/>
    <w:multiLevelType w:val="hybridMultilevel"/>
    <w:tmpl w:val="C914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6504D6"/>
    <w:multiLevelType w:val="multilevel"/>
    <w:tmpl w:val="84289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ED7ACD"/>
    <w:multiLevelType w:val="hybridMultilevel"/>
    <w:tmpl w:val="DE96A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40B2128"/>
    <w:multiLevelType w:val="hybridMultilevel"/>
    <w:tmpl w:val="6EDC4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AA6ABB"/>
    <w:multiLevelType w:val="hybridMultilevel"/>
    <w:tmpl w:val="872C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A2F2630"/>
    <w:multiLevelType w:val="hybridMultilevel"/>
    <w:tmpl w:val="2D685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B802CB4"/>
    <w:multiLevelType w:val="hybridMultilevel"/>
    <w:tmpl w:val="3CBC60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0CF571F"/>
    <w:multiLevelType w:val="hybridMultilevel"/>
    <w:tmpl w:val="135C0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8D2712"/>
    <w:multiLevelType w:val="hybridMultilevel"/>
    <w:tmpl w:val="2BA25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BB02CED"/>
    <w:multiLevelType w:val="hybridMultilevel"/>
    <w:tmpl w:val="936639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7503A9C"/>
    <w:multiLevelType w:val="hybridMultilevel"/>
    <w:tmpl w:val="3D9E6A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13C4F2F"/>
    <w:multiLevelType w:val="hybridMultilevel"/>
    <w:tmpl w:val="E4E004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6ED3687"/>
    <w:multiLevelType w:val="hybridMultilevel"/>
    <w:tmpl w:val="38C2F9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94467A1"/>
    <w:multiLevelType w:val="hybridMultilevel"/>
    <w:tmpl w:val="B3B835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14"/>
  </w:num>
  <w:num w:numId="4">
    <w:abstractNumId w:val="4"/>
  </w:num>
  <w:num w:numId="5">
    <w:abstractNumId w:val="18"/>
  </w:num>
  <w:num w:numId="6">
    <w:abstractNumId w:val="15"/>
  </w:num>
  <w:num w:numId="7">
    <w:abstractNumId w:val="6"/>
  </w:num>
  <w:num w:numId="8">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1"/>
  </w:num>
  <w:num w:numId="10">
    <w:abstractNumId w:val="20"/>
  </w:num>
  <w:num w:numId="11">
    <w:abstractNumId w:val="3"/>
  </w:num>
  <w:num w:numId="12">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17"/>
  </w:num>
  <w:num w:numId="14">
    <w:abstractNumId w:val="2"/>
  </w:num>
  <w:num w:numId="15">
    <w:abstractNumId w:val="7"/>
  </w:num>
  <w:num w:numId="16">
    <w:abstractNumId w:val="9"/>
  </w:num>
  <w:num w:numId="17">
    <w:abstractNumId w:val="16"/>
  </w:num>
  <w:num w:numId="18">
    <w:abstractNumId w:val="1"/>
  </w:num>
  <w:num w:numId="19">
    <w:abstractNumId w:val="19"/>
  </w:num>
  <w:num w:numId="20">
    <w:abstractNumId w:val="1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90C"/>
    <w:rsid w:val="00005803"/>
    <w:rsid w:val="0000697F"/>
    <w:rsid w:val="00024E0C"/>
    <w:rsid w:val="00033A38"/>
    <w:rsid w:val="000626D9"/>
    <w:rsid w:val="00146CFD"/>
    <w:rsid w:val="00176070"/>
    <w:rsid w:val="001764A8"/>
    <w:rsid w:val="00195892"/>
    <w:rsid w:val="001A0F8A"/>
    <w:rsid w:val="001D6957"/>
    <w:rsid w:val="0024751C"/>
    <w:rsid w:val="0025487C"/>
    <w:rsid w:val="002A0923"/>
    <w:rsid w:val="002D13D1"/>
    <w:rsid w:val="00307888"/>
    <w:rsid w:val="0035275B"/>
    <w:rsid w:val="003552B4"/>
    <w:rsid w:val="00356FF4"/>
    <w:rsid w:val="0036119C"/>
    <w:rsid w:val="003631B0"/>
    <w:rsid w:val="003932F5"/>
    <w:rsid w:val="003A15B0"/>
    <w:rsid w:val="003A4D9D"/>
    <w:rsid w:val="003D3FD0"/>
    <w:rsid w:val="003F595F"/>
    <w:rsid w:val="00456BE2"/>
    <w:rsid w:val="00464DB2"/>
    <w:rsid w:val="004D47B2"/>
    <w:rsid w:val="004E590C"/>
    <w:rsid w:val="00500394"/>
    <w:rsid w:val="00514DE8"/>
    <w:rsid w:val="005A6A48"/>
    <w:rsid w:val="005D1D9F"/>
    <w:rsid w:val="005E5CBC"/>
    <w:rsid w:val="00604880"/>
    <w:rsid w:val="00616FCE"/>
    <w:rsid w:val="006514AA"/>
    <w:rsid w:val="00651DBD"/>
    <w:rsid w:val="00667058"/>
    <w:rsid w:val="006752EC"/>
    <w:rsid w:val="006A3471"/>
    <w:rsid w:val="006C5A59"/>
    <w:rsid w:val="006E65D6"/>
    <w:rsid w:val="006F726E"/>
    <w:rsid w:val="00787EB0"/>
    <w:rsid w:val="00796E51"/>
    <w:rsid w:val="007B4A1F"/>
    <w:rsid w:val="007B64B4"/>
    <w:rsid w:val="007E5C53"/>
    <w:rsid w:val="008077B7"/>
    <w:rsid w:val="00817DF8"/>
    <w:rsid w:val="0083383F"/>
    <w:rsid w:val="00846EBC"/>
    <w:rsid w:val="008B1733"/>
    <w:rsid w:val="008D3A54"/>
    <w:rsid w:val="008F13B4"/>
    <w:rsid w:val="00907515"/>
    <w:rsid w:val="00912DEA"/>
    <w:rsid w:val="00934F84"/>
    <w:rsid w:val="0094667A"/>
    <w:rsid w:val="0097160B"/>
    <w:rsid w:val="00976429"/>
    <w:rsid w:val="00983D74"/>
    <w:rsid w:val="009847AC"/>
    <w:rsid w:val="009B2C2C"/>
    <w:rsid w:val="009C022E"/>
    <w:rsid w:val="009E0D74"/>
    <w:rsid w:val="009E31F0"/>
    <w:rsid w:val="00A01C85"/>
    <w:rsid w:val="00A31535"/>
    <w:rsid w:val="00AC3987"/>
    <w:rsid w:val="00AC3BDD"/>
    <w:rsid w:val="00AE4B1F"/>
    <w:rsid w:val="00AF1B59"/>
    <w:rsid w:val="00B16B35"/>
    <w:rsid w:val="00B426C3"/>
    <w:rsid w:val="00B55F51"/>
    <w:rsid w:val="00B67A8C"/>
    <w:rsid w:val="00B84803"/>
    <w:rsid w:val="00BB433B"/>
    <w:rsid w:val="00BC3F47"/>
    <w:rsid w:val="00BE25D4"/>
    <w:rsid w:val="00BF4038"/>
    <w:rsid w:val="00C6184F"/>
    <w:rsid w:val="00C64D34"/>
    <w:rsid w:val="00C85787"/>
    <w:rsid w:val="00CB6EA8"/>
    <w:rsid w:val="00CC0ED0"/>
    <w:rsid w:val="00CE3197"/>
    <w:rsid w:val="00D061B6"/>
    <w:rsid w:val="00D15C0C"/>
    <w:rsid w:val="00D17278"/>
    <w:rsid w:val="00D622AC"/>
    <w:rsid w:val="00D648BA"/>
    <w:rsid w:val="00D6490A"/>
    <w:rsid w:val="00DC6DB0"/>
    <w:rsid w:val="00E21890"/>
    <w:rsid w:val="00E363A0"/>
    <w:rsid w:val="00E46F49"/>
    <w:rsid w:val="00E666A7"/>
    <w:rsid w:val="00E678B3"/>
    <w:rsid w:val="00E76A87"/>
    <w:rsid w:val="00F05FD1"/>
    <w:rsid w:val="00F42E18"/>
    <w:rsid w:val="00F50559"/>
    <w:rsid w:val="00F730A2"/>
    <w:rsid w:val="00F7644F"/>
    <w:rsid w:val="00FC1381"/>
    <w:rsid w:val="00FC24B4"/>
    <w:rsid w:val="00FC4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Title">
    <w:name w:val="Title"/>
    <w:basedOn w:val="Normal"/>
    <w:qFormat/>
    <w:pPr>
      <w:jc w:val="center"/>
    </w:pPr>
    <w:rPr>
      <w:rFonts w:ascii="Lucida Sans" w:hAnsi="Lucida Sans"/>
      <w:b/>
    </w:rPr>
  </w:style>
  <w:style w:type="paragraph" w:styleId="Subtitle">
    <w:name w:val="Subtitle"/>
    <w:basedOn w:val="Normal"/>
    <w:qFormat/>
    <w:rPr>
      <w:rFonts w:ascii="Lucida Sans" w:hAnsi="Lucida Sans"/>
      <w:b/>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514D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033A38"/>
    <w:pPr>
      <w:spacing w:before="100" w:beforeAutospacing="1" w:after="100" w:afterAutospacing="1"/>
    </w:pPr>
    <w:rPr>
      <w:rFonts w:ascii="Times New Roman" w:hAnsi="Times New Roman"/>
      <w:szCs w:val="24"/>
      <w:lang w:eastAsia="en-GB"/>
    </w:rPr>
  </w:style>
  <w:style w:type="character" w:customStyle="1" w:styleId="apple-converted-space">
    <w:name w:val="apple-converted-space"/>
    <w:rsid w:val="00033A38"/>
  </w:style>
  <w:style w:type="character" w:styleId="Hyperlink">
    <w:name w:val="Hyperlink"/>
    <w:uiPriority w:val="99"/>
    <w:unhideWhenUsed/>
    <w:rsid w:val="00033A38"/>
    <w:rPr>
      <w:color w:val="0000FF"/>
      <w:u w:val="single"/>
    </w:rPr>
  </w:style>
  <w:style w:type="paragraph" w:customStyle="1" w:styleId="mainbodyhome">
    <w:name w:val="mainbodyhome"/>
    <w:basedOn w:val="Normal"/>
    <w:rsid w:val="003D3FD0"/>
    <w:pPr>
      <w:spacing w:before="100" w:beforeAutospacing="1" w:after="100" w:afterAutospacing="1"/>
    </w:pPr>
    <w:rPr>
      <w:rFonts w:ascii="Times New Roman" w:hAnsi="Times New Roman"/>
      <w:szCs w:val="24"/>
      <w:lang w:eastAsia="en-GB"/>
    </w:rPr>
  </w:style>
  <w:style w:type="paragraph" w:styleId="ListParagraph">
    <w:name w:val="List Paragraph"/>
    <w:basedOn w:val="Normal"/>
    <w:uiPriority w:val="34"/>
    <w:qFormat/>
    <w:rsid w:val="00D15C0C"/>
    <w:pPr>
      <w:ind w:left="720"/>
    </w:pPr>
  </w:style>
  <w:style w:type="paragraph" w:customStyle="1" w:styleId="a">
    <w:name w:val="_"/>
    <w:basedOn w:val="Normal"/>
    <w:rsid w:val="00195892"/>
    <w:pPr>
      <w:widowControl w:val="0"/>
      <w:ind w:left="720" w:hanging="720"/>
    </w:pPr>
    <w:rPr>
      <w:rFonts w:ascii="Arial" w:hAnsi="Arial"/>
      <w:snapToGrid w:val="0"/>
      <w:lang w:val="en-US"/>
    </w:rPr>
  </w:style>
  <w:style w:type="paragraph" w:customStyle="1" w:styleId="Level1">
    <w:name w:val="Level 1"/>
    <w:basedOn w:val="Normal"/>
    <w:rsid w:val="00195892"/>
    <w:pPr>
      <w:widowControl w:val="0"/>
      <w:numPr>
        <w:numId w:val="12"/>
      </w:numPr>
      <w:ind w:left="720" w:hanging="720"/>
      <w:outlineLvl w:val="0"/>
    </w:pPr>
    <w:rPr>
      <w:rFonts w:ascii="Arial" w:hAnsi="Arial"/>
      <w:snapToGrid w:val="0"/>
      <w:lang w:val="en-US"/>
    </w:rPr>
  </w:style>
  <w:style w:type="character" w:styleId="Strong">
    <w:name w:val="Strong"/>
    <w:uiPriority w:val="22"/>
    <w:qFormat/>
    <w:rsid w:val="003631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Title">
    <w:name w:val="Title"/>
    <w:basedOn w:val="Normal"/>
    <w:qFormat/>
    <w:pPr>
      <w:jc w:val="center"/>
    </w:pPr>
    <w:rPr>
      <w:rFonts w:ascii="Lucida Sans" w:hAnsi="Lucida Sans"/>
      <w:b/>
    </w:rPr>
  </w:style>
  <w:style w:type="paragraph" w:styleId="Subtitle">
    <w:name w:val="Subtitle"/>
    <w:basedOn w:val="Normal"/>
    <w:qFormat/>
    <w:rPr>
      <w:rFonts w:ascii="Lucida Sans" w:hAnsi="Lucida Sans"/>
      <w:b/>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514D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033A38"/>
    <w:pPr>
      <w:spacing w:before="100" w:beforeAutospacing="1" w:after="100" w:afterAutospacing="1"/>
    </w:pPr>
    <w:rPr>
      <w:rFonts w:ascii="Times New Roman" w:hAnsi="Times New Roman"/>
      <w:szCs w:val="24"/>
      <w:lang w:eastAsia="en-GB"/>
    </w:rPr>
  </w:style>
  <w:style w:type="character" w:customStyle="1" w:styleId="apple-converted-space">
    <w:name w:val="apple-converted-space"/>
    <w:rsid w:val="00033A38"/>
  </w:style>
  <w:style w:type="character" w:styleId="Hyperlink">
    <w:name w:val="Hyperlink"/>
    <w:uiPriority w:val="99"/>
    <w:unhideWhenUsed/>
    <w:rsid w:val="00033A38"/>
    <w:rPr>
      <w:color w:val="0000FF"/>
      <w:u w:val="single"/>
    </w:rPr>
  </w:style>
  <w:style w:type="paragraph" w:customStyle="1" w:styleId="mainbodyhome">
    <w:name w:val="mainbodyhome"/>
    <w:basedOn w:val="Normal"/>
    <w:rsid w:val="003D3FD0"/>
    <w:pPr>
      <w:spacing w:before="100" w:beforeAutospacing="1" w:after="100" w:afterAutospacing="1"/>
    </w:pPr>
    <w:rPr>
      <w:rFonts w:ascii="Times New Roman" w:hAnsi="Times New Roman"/>
      <w:szCs w:val="24"/>
      <w:lang w:eastAsia="en-GB"/>
    </w:rPr>
  </w:style>
  <w:style w:type="paragraph" w:styleId="ListParagraph">
    <w:name w:val="List Paragraph"/>
    <w:basedOn w:val="Normal"/>
    <w:uiPriority w:val="34"/>
    <w:qFormat/>
    <w:rsid w:val="00D15C0C"/>
    <w:pPr>
      <w:ind w:left="720"/>
    </w:pPr>
  </w:style>
  <w:style w:type="paragraph" w:customStyle="1" w:styleId="a">
    <w:name w:val="_"/>
    <w:basedOn w:val="Normal"/>
    <w:rsid w:val="00195892"/>
    <w:pPr>
      <w:widowControl w:val="0"/>
      <w:ind w:left="720" w:hanging="720"/>
    </w:pPr>
    <w:rPr>
      <w:rFonts w:ascii="Arial" w:hAnsi="Arial"/>
      <w:snapToGrid w:val="0"/>
      <w:lang w:val="en-US"/>
    </w:rPr>
  </w:style>
  <w:style w:type="paragraph" w:customStyle="1" w:styleId="Level1">
    <w:name w:val="Level 1"/>
    <w:basedOn w:val="Normal"/>
    <w:rsid w:val="00195892"/>
    <w:pPr>
      <w:widowControl w:val="0"/>
      <w:numPr>
        <w:numId w:val="12"/>
      </w:numPr>
      <w:ind w:left="720" w:hanging="720"/>
      <w:outlineLvl w:val="0"/>
    </w:pPr>
    <w:rPr>
      <w:rFonts w:ascii="Arial" w:hAnsi="Arial"/>
      <w:snapToGrid w:val="0"/>
      <w:lang w:val="en-US"/>
    </w:rPr>
  </w:style>
  <w:style w:type="character" w:styleId="Strong">
    <w:name w:val="Strong"/>
    <w:uiPriority w:val="22"/>
    <w:qFormat/>
    <w:rsid w:val="003631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817532">
      <w:bodyDiv w:val="1"/>
      <w:marLeft w:val="0"/>
      <w:marRight w:val="0"/>
      <w:marTop w:val="0"/>
      <w:marBottom w:val="0"/>
      <w:divBdr>
        <w:top w:val="none" w:sz="0" w:space="0" w:color="auto"/>
        <w:left w:val="none" w:sz="0" w:space="0" w:color="auto"/>
        <w:bottom w:val="none" w:sz="0" w:space="0" w:color="auto"/>
        <w:right w:val="none" w:sz="0" w:space="0" w:color="auto"/>
      </w:divBdr>
    </w:div>
    <w:div w:id="1240477602">
      <w:bodyDiv w:val="1"/>
      <w:marLeft w:val="0"/>
      <w:marRight w:val="0"/>
      <w:marTop w:val="0"/>
      <w:marBottom w:val="0"/>
      <w:divBdr>
        <w:top w:val="none" w:sz="0" w:space="0" w:color="auto"/>
        <w:left w:val="none" w:sz="0" w:space="0" w:color="auto"/>
        <w:bottom w:val="none" w:sz="0" w:space="0" w:color="auto"/>
        <w:right w:val="none" w:sz="0" w:space="0" w:color="auto"/>
      </w:divBdr>
    </w:div>
    <w:div w:id="1391147172">
      <w:bodyDiv w:val="1"/>
      <w:marLeft w:val="0"/>
      <w:marRight w:val="0"/>
      <w:marTop w:val="0"/>
      <w:marBottom w:val="0"/>
      <w:divBdr>
        <w:top w:val="none" w:sz="0" w:space="0" w:color="auto"/>
        <w:left w:val="none" w:sz="0" w:space="0" w:color="auto"/>
        <w:bottom w:val="none" w:sz="0" w:space="0" w:color="auto"/>
        <w:right w:val="none" w:sz="0" w:space="0" w:color="auto"/>
      </w:divBdr>
    </w:div>
    <w:div w:id="174491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skollie@warrington.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tel:+44192544265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skollie.warrington.gov.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arringtonsendias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1BA3D-4393-47C1-96BD-93403469A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2946</Words>
  <Characters>16796</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POLICY FOR SPECIAL NEEDS</vt:lpstr>
    </vt:vector>
  </TitlesOfParts>
  <Company>Warrington Borough Council</Company>
  <LinksUpToDate>false</LinksUpToDate>
  <CharactersWithSpaces>19703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FOR SPECIAL NEEDS</dc:title>
  <dc:creator>WBC Primary School</dc:creator>
  <cp:lastModifiedBy>headteacher</cp:lastModifiedBy>
  <cp:revision>2</cp:revision>
  <cp:lastPrinted>2015-12-01T13:52:00Z</cp:lastPrinted>
  <dcterms:created xsi:type="dcterms:W3CDTF">2017-10-04T14:33:00Z</dcterms:created>
  <dcterms:modified xsi:type="dcterms:W3CDTF">2017-10-04T14:33:00Z</dcterms:modified>
</cp:coreProperties>
</file>