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65C" w:rsidRDefault="001F52B9">
      <w:bookmarkStart w:id="0" w:name="_GoBack"/>
      <w:bookmarkEnd w:id="0"/>
      <w:proofErr w:type="spellStart"/>
      <w:r>
        <w:t>Newchurch</w:t>
      </w:r>
      <w:proofErr w:type="spellEnd"/>
      <w:r>
        <w:t xml:space="preserve"> Primary School Visual Art Overview</w:t>
      </w:r>
    </w:p>
    <w:tbl>
      <w:tblPr>
        <w:tblStyle w:val="a"/>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t>Year Group</w:t>
            </w:r>
          </w:p>
        </w:tc>
        <w:tc>
          <w:tcPr>
            <w:tcW w:w="2220" w:type="dxa"/>
          </w:tcPr>
          <w:p w:rsidR="0096765C" w:rsidRDefault="001F52B9">
            <w:r>
              <w:t>Drawing</w:t>
            </w:r>
          </w:p>
        </w:tc>
        <w:tc>
          <w:tcPr>
            <w:tcW w:w="2411" w:type="dxa"/>
          </w:tcPr>
          <w:p w:rsidR="0096765C" w:rsidRDefault="001F52B9">
            <w:r>
              <w:t>Painting</w:t>
            </w:r>
          </w:p>
        </w:tc>
        <w:tc>
          <w:tcPr>
            <w:tcW w:w="2729" w:type="dxa"/>
          </w:tcPr>
          <w:p w:rsidR="0096765C" w:rsidRDefault="001F52B9">
            <w:r>
              <w:t>Printing</w:t>
            </w:r>
          </w:p>
        </w:tc>
        <w:tc>
          <w:tcPr>
            <w:tcW w:w="2470" w:type="dxa"/>
          </w:tcPr>
          <w:p w:rsidR="0096765C" w:rsidRDefault="001F52B9">
            <w:r>
              <w:t>Textiles</w:t>
            </w:r>
          </w:p>
        </w:tc>
        <w:tc>
          <w:tcPr>
            <w:tcW w:w="2417" w:type="dxa"/>
          </w:tcPr>
          <w:p w:rsidR="0096765C" w:rsidRDefault="001F52B9">
            <w:r>
              <w:t>Collage/Mixed Media</w:t>
            </w:r>
          </w:p>
        </w:tc>
        <w:tc>
          <w:tcPr>
            <w:tcW w:w="2408" w:type="dxa"/>
          </w:tcPr>
          <w:p w:rsidR="0096765C" w:rsidRDefault="001F52B9">
            <w:r>
              <w:t>Sculpture/3D</w:t>
            </w:r>
          </w:p>
        </w:tc>
      </w:tr>
      <w:tr w:rsidR="0096765C">
        <w:tc>
          <w:tcPr>
            <w:tcW w:w="959" w:type="dxa"/>
          </w:tcPr>
          <w:p w:rsidR="0096765C" w:rsidRDefault="001F52B9">
            <w:r>
              <w:t>EYFS</w:t>
            </w:r>
          </w:p>
        </w:tc>
        <w:tc>
          <w:tcPr>
            <w:tcW w:w="2220" w:type="dxa"/>
          </w:tcPr>
          <w:p w:rsidR="0096765C" w:rsidRDefault="001F52B9">
            <w:pPr>
              <w:numPr>
                <w:ilvl w:val="0"/>
                <w:numId w:val="18"/>
              </w:numPr>
              <w:pBdr>
                <w:top w:val="nil"/>
                <w:left w:val="nil"/>
                <w:bottom w:val="nil"/>
                <w:right w:val="nil"/>
                <w:between w:val="nil"/>
              </w:pBdr>
              <w:spacing w:line="259" w:lineRule="auto"/>
            </w:pPr>
            <w:r>
              <w:rPr>
                <w:color w:val="000000"/>
              </w:rPr>
              <w:t>Begin to use a variety of drawing tools</w:t>
            </w:r>
          </w:p>
          <w:p w:rsidR="0096765C" w:rsidRDefault="001F52B9">
            <w:pPr>
              <w:numPr>
                <w:ilvl w:val="0"/>
                <w:numId w:val="18"/>
              </w:numPr>
              <w:pBdr>
                <w:top w:val="nil"/>
                <w:left w:val="nil"/>
                <w:bottom w:val="nil"/>
                <w:right w:val="nil"/>
                <w:between w:val="nil"/>
              </w:pBdr>
              <w:spacing w:line="259" w:lineRule="auto"/>
            </w:pPr>
            <w:r>
              <w:rPr>
                <w:color w:val="000000"/>
              </w:rPr>
              <w:t>Use drawings to tell a story Investigate different lines</w:t>
            </w:r>
          </w:p>
          <w:p w:rsidR="0096765C" w:rsidRDefault="001F52B9">
            <w:pPr>
              <w:numPr>
                <w:ilvl w:val="0"/>
                <w:numId w:val="18"/>
              </w:numPr>
              <w:pBdr>
                <w:top w:val="nil"/>
                <w:left w:val="nil"/>
                <w:bottom w:val="nil"/>
                <w:right w:val="nil"/>
                <w:between w:val="nil"/>
              </w:pBdr>
              <w:spacing w:line="259" w:lineRule="auto"/>
            </w:pPr>
            <w:r>
              <w:rPr>
                <w:color w:val="000000"/>
              </w:rPr>
              <w:t>Explore different textures Encourage accurate drawings of people</w:t>
            </w:r>
          </w:p>
          <w:p w:rsidR="0096765C" w:rsidRDefault="0096765C">
            <w:pPr>
              <w:pBdr>
                <w:top w:val="nil"/>
                <w:left w:val="nil"/>
                <w:bottom w:val="nil"/>
                <w:right w:val="nil"/>
                <w:between w:val="nil"/>
              </w:pBdr>
              <w:spacing w:after="160" w:line="259" w:lineRule="auto"/>
              <w:ind w:left="360" w:hanging="720"/>
              <w:rPr>
                <w:color w:val="000000"/>
              </w:rPr>
            </w:pPr>
          </w:p>
          <w:p w:rsidR="0096765C" w:rsidRDefault="0096765C"/>
          <w:p w:rsidR="0096765C" w:rsidRDefault="001F52B9">
            <w:r>
              <w:t>Artist Link –Quentin Blake</w:t>
            </w:r>
          </w:p>
          <w:p w:rsidR="0096765C" w:rsidRDefault="001F52B9">
            <w:r>
              <w:rPr>
                <w:noProof/>
              </w:rPr>
              <w:drawing>
                <wp:inline distT="0" distB="0" distL="0" distR="0">
                  <wp:extent cx="1365873" cy="768303"/>
                  <wp:effectExtent l="0" t="0" r="0" b="0"/>
                  <wp:docPr id="35" name="image36.jpg" descr="Image result for quentin blake"/>
                  <wp:cNvGraphicFramePr/>
                  <a:graphic xmlns:a="http://schemas.openxmlformats.org/drawingml/2006/main">
                    <a:graphicData uri="http://schemas.openxmlformats.org/drawingml/2006/picture">
                      <pic:pic xmlns:pic="http://schemas.openxmlformats.org/drawingml/2006/picture">
                        <pic:nvPicPr>
                          <pic:cNvPr id="0" name="image36.jpg" descr="Image result for quentin blake"/>
                          <pic:cNvPicPr preferRelativeResize="0"/>
                        </pic:nvPicPr>
                        <pic:blipFill>
                          <a:blip r:embed="rId5"/>
                          <a:srcRect/>
                          <a:stretch>
                            <a:fillRect/>
                          </a:stretch>
                        </pic:blipFill>
                        <pic:spPr>
                          <a:xfrm>
                            <a:off x="0" y="0"/>
                            <a:ext cx="1365873" cy="768303"/>
                          </a:xfrm>
                          <a:prstGeom prst="rect">
                            <a:avLst/>
                          </a:prstGeom>
                          <a:ln/>
                        </pic:spPr>
                      </pic:pic>
                    </a:graphicData>
                  </a:graphic>
                </wp:inline>
              </w:drawing>
            </w:r>
          </w:p>
        </w:tc>
        <w:tc>
          <w:tcPr>
            <w:tcW w:w="2411" w:type="dxa"/>
          </w:tcPr>
          <w:p w:rsidR="0096765C" w:rsidRDefault="001F52B9">
            <w:pPr>
              <w:numPr>
                <w:ilvl w:val="0"/>
                <w:numId w:val="38"/>
              </w:numPr>
              <w:pBdr>
                <w:top w:val="nil"/>
                <w:left w:val="nil"/>
                <w:bottom w:val="nil"/>
                <w:right w:val="nil"/>
                <w:between w:val="nil"/>
              </w:pBdr>
              <w:spacing w:line="259" w:lineRule="auto"/>
            </w:pPr>
            <w:r>
              <w:rPr>
                <w:color w:val="000000"/>
              </w:rPr>
              <w:t>Experimenting with and using primary colours</w:t>
            </w:r>
          </w:p>
          <w:p w:rsidR="0096765C" w:rsidRDefault="001F52B9">
            <w:pPr>
              <w:numPr>
                <w:ilvl w:val="0"/>
                <w:numId w:val="38"/>
              </w:numPr>
              <w:pBdr>
                <w:top w:val="nil"/>
                <w:left w:val="nil"/>
                <w:bottom w:val="nil"/>
                <w:right w:val="nil"/>
                <w:between w:val="nil"/>
              </w:pBdr>
              <w:spacing w:line="259" w:lineRule="auto"/>
            </w:pPr>
            <w:r>
              <w:rPr>
                <w:color w:val="000000"/>
              </w:rPr>
              <w:t>Naming colours</w:t>
            </w:r>
          </w:p>
          <w:p w:rsidR="0096765C" w:rsidRDefault="001F52B9">
            <w:pPr>
              <w:numPr>
                <w:ilvl w:val="0"/>
                <w:numId w:val="38"/>
              </w:numPr>
              <w:pBdr>
                <w:top w:val="nil"/>
                <w:left w:val="nil"/>
                <w:bottom w:val="nil"/>
                <w:right w:val="nil"/>
                <w:between w:val="nil"/>
              </w:pBdr>
              <w:spacing w:line="259" w:lineRule="auto"/>
            </w:pPr>
            <w:r>
              <w:rPr>
                <w:color w:val="000000"/>
              </w:rPr>
              <w:t>Mixing colours (not formal)</w:t>
            </w:r>
          </w:p>
          <w:p w:rsidR="0096765C" w:rsidRDefault="001F52B9">
            <w:pPr>
              <w:numPr>
                <w:ilvl w:val="0"/>
                <w:numId w:val="38"/>
              </w:numPr>
              <w:pBdr>
                <w:top w:val="nil"/>
                <w:left w:val="nil"/>
                <w:bottom w:val="nil"/>
                <w:right w:val="nil"/>
                <w:between w:val="nil"/>
              </w:pBdr>
              <w:spacing w:line="259" w:lineRule="auto"/>
            </w:pPr>
            <w:r>
              <w:rPr>
                <w:color w:val="000000"/>
              </w:rPr>
              <w:t>Learn the names of different tools that bring colour</w:t>
            </w:r>
          </w:p>
          <w:p w:rsidR="0096765C" w:rsidRDefault="001F52B9">
            <w:pPr>
              <w:numPr>
                <w:ilvl w:val="0"/>
                <w:numId w:val="38"/>
              </w:numPr>
              <w:pBdr>
                <w:top w:val="nil"/>
                <w:left w:val="nil"/>
                <w:bottom w:val="nil"/>
                <w:right w:val="nil"/>
                <w:between w:val="nil"/>
              </w:pBdr>
              <w:spacing w:after="160" w:line="259" w:lineRule="auto"/>
            </w:pPr>
            <w:r>
              <w:rPr>
                <w:color w:val="000000"/>
              </w:rPr>
              <w:t>Use a range of tools to make coloured marks on paper</w:t>
            </w:r>
          </w:p>
          <w:p w:rsidR="0096765C" w:rsidRDefault="0096765C"/>
          <w:p w:rsidR="0096765C" w:rsidRDefault="0096765C"/>
          <w:p w:rsidR="0096765C" w:rsidRDefault="001F52B9">
            <w:r>
              <w:t>Artist Link – Albert Irvin</w:t>
            </w:r>
          </w:p>
          <w:p w:rsidR="0096765C" w:rsidRDefault="001F52B9">
            <w:r>
              <w:rPr>
                <w:noProof/>
              </w:rPr>
              <w:drawing>
                <wp:inline distT="0" distB="0" distL="0" distR="0">
                  <wp:extent cx="1367661" cy="938600"/>
                  <wp:effectExtent l="0" t="0" r="0" b="0"/>
                  <wp:docPr id="37" name="image37.png" descr="Image result for albert irvin"/>
                  <wp:cNvGraphicFramePr/>
                  <a:graphic xmlns:a="http://schemas.openxmlformats.org/drawingml/2006/main">
                    <a:graphicData uri="http://schemas.openxmlformats.org/drawingml/2006/picture">
                      <pic:pic xmlns:pic="http://schemas.openxmlformats.org/drawingml/2006/picture">
                        <pic:nvPicPr>
                          <pic:cNvPr id="0" name="image37.png" descr="Image result for albert irvin"/>
                          <pic:cNvPicPr preferRelativeResize="0"/>
                        </pic:nvPicPr>
                        <pic:blipFill>
                          <a:blip r:embed="rId6"/>
                          <a:srcRect/>
                          <a:stretch>
                            <a:fillRect/>
                          </a:stretch>
                        </pic:blipFill>
                        <pic:spPr>
                          <a:xfrm>
                            <a:off x="0" y="0"/>
                            <a:ext cx="1367661" cy="938600"/>
                          </a:xfrm>
                          <a:prstGeom prst="rect">
                            <a:avLst/>
                          </a:prstGeom>
                          <a:ln/>
                        </pic:spPr>
                      </pic:pic>
                    </a:graphicData>
                  </a:graphic>
                </wp:inline>
              </w:drawing>
            </w:r>
          </w:p>
        </w:tc>
        <w:tc>
          <w:tcPr>
            <w:tcW w:w="2729" w:type="dxa"/>
          </w:tcPr>
          <w:p w:rsidR="0096765C" w:rsidRDefault="001F52B9">
            <w:pPr>
              <w:numPr>
                <w:ilvl w:val="0"/>
                <w:numId w:val="31"/>
              </w:numPr>
              <w:pBdr>
                <w:top w:val="nil"/>
                <w:left w:val="nil"/>
                <w:bottom w:val="nil"/>
                <w:right w:val="nil"/>
                <w:between w:val="nil"/>
              </w:pBdr>
              <w:spacing w:line="259" w:lineRule="auto"/>
            </w:pPr>
            <w:r>
              <w:rPr>
                <w:color w:val="000000"/>
              </w:rPr>
              <w:t>Rubbings</w:t>
            </w:r>
          </w:p>
          <w:p w:rsidR="0096765C" w:rsidRDefault="001F52B9">
            <w:pPr>
              <w:numPr>
                <w:ilvl w:val="0"/>
                <w:numId w:val="31"/>
              </w:numPr>
              <w:pBdr>
                <w:top w:val="nil"/>
                <w:left w:val="nil"/>
                <w:bottom w:val="nil"/>
                <w:right w:val="nil"/>
                <w:between w:val="nil"/>
              </w:pBdr>
              <w:spacing w:line="259" w:lineRule="auto"/>
            </w:pPr>
            <w:r>
              <w:rPr>
                <w:color w:val="000000"/>
              </w:rPr>
              <w:t>Print with variety of objects</w:t>
            </w:r>
          </w:p>
          <w:p w:rsidR="0096765C" w:rsidRDefault="001F52B9">
            <w:pPr>
              <w:numPr>
                <w:ilvl w:val="0"/>
                <w:numId w:val="31"/>
              </w:numPr>
              <w:pBdr>
                <w:top w:val="nil"/>
                <w:left w:val="nil"/>
                <w:bottom w:val="nil"/>
                <w:right w:val="nil"/>
                <w:between w:val="nil"/>
              </w:pBdr>
              <w:spacing w:after="160" w:line="259" w:lineRule="auto"/>
            </w:pPr>
            <w:r>
              <w:rPr>
                <w:color w:val="000000"/>
              </w:rPr>
              <w:t>Print with block colours</w:t>
            </w:r>
          </w:p>
          <w:p w:rsidR="0096765C" w:rsidRDefault="0096765C"/>
          <w:p w:rsidR="0096765C" w:rsidRDefault="0096765C"/>
          <w:p w:rsidR="0096765C" w:rsidRDefault="001F52B9">
            <w:r>
              <w:t>Artist Link – Frottage (Art form)</w:t>
            </w:r>
          </w:p>
          <w:p w:rsidR="0096765C" w:rsidRDefault="001F52B9">
            <w:r>
              <w:rPr>
                <w:noProof/>
              </w:rPr>
              <w:drawing>
                <wp:inline distT="0" distB="0" distL="0" distR="0">
                  <wp:extent cx="1532456" cy="1993169"/>
                  <wp:effectExtent l="0" t="0" r="0" b="0"/>
                  <wp:docPr id="36" name="image31.jpg" descr="Image result for frottage artist"/>
                  <wp:cNvGraphicFramePr/>
                  <a:graphic xmlns:a="http://schemas.openxmlformats.org/drawingml/2006/main">
                    <a:graphicData uri="http://schemas.openxmlformats.org/drawingml/2006/picture">
                      <pic:pic xmlns:pic="http://schemas.openxmlformats.org/drawingml/2006/picture">
                        <pic:nvPicPr>
                          <pic:cNvPr id="0" name="image31.jpg" descr="Image result for frottage artist"/>
                          <pic:cNvPicPr preferRelativeResize="0"/>
                        </pic:nvPicPr>
                        <pic:blipFill>
                          <a:blip r:embed="rId7"/>
                          <a:srcRect/>
                          <a:stretch>
                            <a:fillRect/>
                          </a:stretch>
                        </pic:blipFill>
                        <pic:spPr>
                          <a:xfrm>
                            <a:off x="0" y="0"/>
                            <a:ext cx="1532456" cy="1993169"/>
                          </a:xfrm>
                          <a:prstGeom prst="rect">
                            <a:avLst/>
                          </a:prstGeom>
                          <a:ln/>
                        </pic:spPr>
                      </pic:pic>
                    </a:graphicData>
                  </a:graphic>
                </wp:inline>
              </w:drawing>
            </w:r>
          </w:p>
          <w:p w:rsidR="0096765C" w:rsidRDefault="0096765C"/>
        </w:tc>
        <w:tc>
          <w:tcPr>
            <w:tcW w:w="2470" w:type="dxa"/>
          </w:tcPr>
          <w:p w:rsidR="0096765C" w:rsidRDefault="001F52B9">
            <w:pPr>
              <w:numPr>
                <w:ilvl w:val="0"/>
                <w:numId w:val="33"/>
              </w:numPr>
              <w:pBdr>
                <w:top w:val="nil"/>
                <w:left w:val="nil"/>
                <w:bottom w:val="nil"/>
                <w:right w:val="nil"/>
                <w:between w:val="nil"/>
              </w:pBdr>
              <w:spacing w:line="259" w:lineRule="auto"/>
            </w:pPr>
            <w:r>
              <w:rPr>
                <w:color w:val="000000"/>
              </w:rPr>
              <w:t>Handling, manipulating and enjoying using materials</w:t>
            </w:r>
          </w:p>
          <w:p w:rsidR="0096765C" w:rsidRDefault="001F52B9">
            <w:pPr>
              <w:numPr>
                <w:ilvl w:val="0"/>
                <w:numId w:val="33"/>
              </w:numPr>
              <w:pBdr>
                <w:top w:val="nil"/>
                <w:left w:val="nil"/>
                <w:bottom w:val="nil"/>
                <w:right w:val="nil"/>
                <w:between w:val="nil"/>
              </w:pBdr>
              <w:spacing w:line="259" w:lineRule="auto"/>
            </w:pPr>
            <w:r>
              <w:rPr>
                <w:color w:val="000000"/>
              </w:rPr>
              <w:t>Sensory experience</w:t>
            </w:r>
          </w:p>
          <w:p w:rsidR="0096765C" w:rsidRDefault="001F52B9">
            <w:pPr>
              <w:numPr>
                <w:ilvl w:val="0"/>
                <w:numId w:val="33"/>
              </w:numPr>
              <w:pBdr>
                <w:top w:val="nil"/>
                <w:left w:val="nil"/>
                <w:bottom w:val="nil"/>
                <w:right w:val="nil"/>
                <w:between w:val="nil"/>
              </w:pBdr>
              <w:spacing w:after="160" w:line="259" w:lineRule="auto"/>
            </w:pPr>
            <w:r>
              <w:rPr>
                <w:color w:val="000000"/>
              </w:rPr>
              <w:t>Simple weaving</w:t>
            </w:r>
          </w:p>
          <w:p w:rsidR="0096765C" w:rsidRDefault="0096765C"/>
          <w:p w:rsidR="0096765C" w:rsidRDefault="0096765C"/>
          <w:p w:rsidR="0096765C" w:rsidRDefault="001F52B9">
            <w:r>
              <w:t>Artist Link – Ulrike Martin</w:t>
            </w:r>
          </w:p>
          <w:p w:rsidR="0096765C" w:rsidRDefault="001F52B9">
            <w:r>
              <w:rPr>
                <w:noProof/>
              </w:rPr>
              <w:drawing>
                <wp:inline distT="0" distB="0" distL="0" distR="0">
                  <wp:extent cx="1415827" cy="1106940"/>
                  <wp:effectExtent l="0" t="0" r="0" b="0"/>
                  <wp:docPr id="39" name="image39.jpg" descr="Image result for ulrike martin art"/>
                  <wp:cNvGraphicFramePr/>
                  <a:graphic xmlns:a="http://schemas.openxmlformats.org/drawingml/2006/main">
                    <a:graphicData uri="http://schemas.openxmlformats.org/drawingml/2006/picture">
                      <pic:pic xmlns:pic="http://schemas.openxmlformats.org/drawingml/2006/picture">
                        <pic:nvPicPr>
                          <pic:cNvPr id="0" name="image39.jpg" descr="Image result for ulrike martin art"/>
                          <pic:cNvPicPr preferRelativeResize="0"/>
                        </pic:nvPicPr>
                        <pic:blipFill>
                          <a:blip r:embed="rId8"/>
                          <a:srcRect/>
                          <a:stretch>
                            <a:fillRect/>
                          </a:stretch>
                        </pic:blipFill>
                        <pic:spPr>
                          <a:xfrm>
                            <a:off x="0" y="0"/>
                            <a:ext cx="1415827" cy="1106940"/>
                          </a:xfrm>
                          <a:prstGeom prst="rect">
                            <a:avLst/>
                          </a:prstGeom>
                          <a:ln/>
                        </pic:spPr>
                      </pic:pic>
                    </a:graphicData>
                  </a:graphic>
                </wp:inline>
              </w:drawing>
            </w:r>
          </w:p>
        </w:tc>
        <w:tc>
          <w:tcPr>
            <w:tcW w:w="2417" w:type="dxa"/>
          </w:tcPr>
          <w:p w:rsidR="0096765C" w:rsidRDefault="001F52B9">
            <w:pPr>
              <w:numPr>
                <w:ilvl w:val="0"/>
                <w:numId w:val="16"/>
              </w:numPr>
              <w:pBdr>
                <w:top w:val="nil"/>
                <w:left w:val="nil"/>
                <w:bottom w:val="nil"/>
                <w:right w:val="nil"/>
                <w:between w:val="nil"/>
              </w:pBdr>
              <w:spacing w:line="259" w:lineRule="auto"/>
            </w:pPr>
            <w:r>
              <w:rPr>
                <w:color w:val="000000"/>
              </w:rPr>
              <w:t>Repeating patterns</w:t>
            </w:r>
          </w:p>
          <w:p w:rsidR="0096765C" w:rsidRDefault="001F52B9">
            <w:pPr>
              <w:numPr>
                <w:ilvl w:val="0"/>
                <w:numId w:val="16"/>
              </w:numPr>
              <w:pBdr>
                <w:top w:val="nil"/>
                <w:left w:val="nil"/>
                <w:bottom w:val="nil"/>
                <w:right w:val="nil"/>
                <w:between w:val="nil"/>
              </w:pBdr>
              <w:spacing w:line="259" w:lineRule="auto"/>
            </w:pPr>
            <w:r>
              <w:rPr>
                <w:color w:val="000000"/>
              </w:rPr>
              <w:t>Irregular painting patterns</w:t>
            </w:r>
          </w:p>
          <w:p w:rsidR="0096765C" w:rsidRDefault="001F52B9">
            <w:pPr>
              <w:numPr>
                <w:ilvl w:val="0"/>
                <w:numId w:val="16"/>
              </w:numPr>
              <w:pBdr>
                <w:top w:val="nil"/>
                <w:left w:val="nil"/>
                <w:bottom w:val="nil"/>
                <w:right w:val="nil"/>
                <w:between w:val="nil"/>
              </w:pBdr>
              <w:spacing w:after="160" w:line="259" w:lineRule="auto"/>
            </w:pPr>
            <w:r>
              <w:rPr>
                <w:color w:val="000000"/>
              </w:rPr>
              <w:t>Simple symmetry</w:t>
            </w:r>
          </w:p>
          <w:p w:rsidR="0096765C" w:rsidRDefault="0096765C"/>
          <w:p w:rsidR="0096765C" w:rsidRDefault="0096765C"/>
          <w:p w:rsidR="0096765C" w:rsidRDefault="001F52B9">
            <w:r>
              <w:t>Artist Link – Basic symmetry</w:t>
            </w:r>
          </w:p>
          <w:p w:rsidR="0096765C" w:rsidRDefault="001F52B9">
            <w:r>
              <w:rPr>
                <w:noProof/>
              </w:rPr>
              <w:drawing>
                <wp:inline distT="0" distB="0" distL="0" distR="0">
                  <wp:extent cx="1388195" cy="1089125"/>
                  <wp:effectExtent l="0" t="0" r="0" b="0"/>
                  <wp:docPr id="38" name="image35.jpg" descr="Image result for symmetry painting"/>
                  <wp:cNvGraphicFramePr/>
                  <a:graphic xmlns:a="http://schemas.openxmlformats.org/drawingml/2006/main">
                    <a:graphicData uri="http://schemas.openxmlformats.org/drawingml/2006/picture">
                      <pic:pic xmlns:pic="http://schemas.openxmlformats.org/drawingml/2006/picture">
                        <pic:nvPicPr>
                          <pic:cNvPr id="0" name="image35.jpg" descr="Image result for symmetry painting"/>
                          <pic:cNvPicPr preferRelativeResize="0"/>
                        </pic:nvPicPr>
                        <pic:blipFill>
                          <a:blip r:embed="rId9"/>
                          <a:srcRect/>
                          <a:stretch>
                            <a:fillRect/>
                          </a:stretch>
                        </pic:blipFill>
                        <pic:spPr>
                          <a:xfrm>
                            <a:off x="0" y="0"/>
                            <a:ext cx="1388195" cy="1089125"/>
                          </a:xfrm>
                          <a:prstGeom prst="rect">
                            <a:avLst/>
                          </a:prstGeom>
                          <a:ln/>
                        </pic:spPr>
                      </pic:pic>
                    </a:graphicData>
                  </a:graphic>
                </wp:inline>
              </w:drawing>
            </w:r>
          </w:p>
        </w:tc>
        <w:tc>
          <w:tcPr>
            <w:tcW w:w="2408" w:type="dxa"/>
          </w:tcPr>
          <w:p w:rsidR="0096765C" w:rsidRDefault="001F52B9">
            <w:pPr>
              <w:numPr>
                <w:ilvl w:val="0"/>
                <w:numId w:val="40"/>
              </w:numPr>
              <w:pBdr>
                <w:top w:val="nil"/>
                <w:left w:val="nil"/>
                <w:bottom w:val="nil"/>
                <w:right w:val="nil"/>
                <w:between w:val="nil"/>
              </w:pBdr>
              <w:spacing w:line="259" w:lineRule="auto"/>
            </w:pPr>
            <w:r>
              <w:rPr>
                <w:color w:val="000000"/>
              </w:rPr>
              <w:t>Handling, feeling, enjoying and manipulating materials</w:t>
            </w:r>
          </w:p>
          <w:p w:rsidR="0096765C" w:rsidRDefault="001F52B9">
            <w:pPr>
              <w:numPr>
                <w:ilvl w:val="0"/>
                <w:numId w:val="40"/>
              </w:numPr>
              <w:pBdr>
                <w:top w:val="nil"/>
                <w:left w:val="nil"/>
                <w:bottom w:val="nil"/>
                <w:right w:val="nil"/>
                <w:between w:val="nil"/>
              </w:pBdr>
              <w:spacing w:line="259" w:lineRule="auto"/>
            </w:pPr>
            <w:r>
              <w:rPr>
                <w:color w:val="000000"/>
              </w:rPr>
              <w:t>Constructing</w:t>
            </w:r>
          </w:p>
          <w:p w:rsidR="0096765C" w:rsidRDefault="001F52B9">
            <w:pPr>
              <w:numPr>
                <w:ilvl w:val="0"/>
                <w:numId w:val="40"/>
              </w:numPr>
              <w:pBdr>
                <w:top w:val="nil"/>
                <w:left w:val="nil"/>
                <w:bottom w:val="nil"/>
                <w:right w:val="nil"/>
                <w:between w:val="nil"/>
              </w:pBdr>
              <w:spacing w:line="259" w:lineRule="auto"/>
            </w:pPr>
            <w:r>
              <w:rPr>
                <w:color w:val="000000"/>
              </w:rPr>
              <w:t>Building and destroying</w:t>
            </w:r>
          </w:p>
          <w:p w:rsidR="0096765C" w:rsidRDefault="001F52B9">
            <w:pPr>
              <w:numPr>
                <w:ilvl w:val="0"/>
                <w:numId w:val="40"/>
              </w:numPr>
              <w:pBdr>
                <w:top w:val="nil"/>
                <w:left w:val="nil"/>
                <w:bottom w:val="nil"/>
                <w:right w:val="nil"/>
                <w:between w:val="nil"/>
              </w:pBdr>
              <w:spacing w:after="160" w:line="259" w:lineRule="auto"/>
            </w:pPr>
            <w:r>
              <w:rPr>
                <w:color w:val="000000"/>
              </w:rPr>
              <w:t>Shape and model</w:t>
            </w:r>
          </w:p>
          <w:p w:rsidR="0096765C" w:rsidRDefault="0096765C"/>
          <w:p w:rsidR="0096765C" w:rsidRDefault="0096765C"/>
          <w:p w:rsidR="0096765C" w:rsidRDefault="001F52B9">
            <w:r>
              <w:t>Artist Link – Building blocks</w:t>
            </w:r>
          </w:p>
          <w:p w:rsidR="0096765C" w:rsidRDefault="001F52B9">
            <w:r>
              <w:rPr>
                <w:noProof/>
              </w:rPr>
              <w:drawing>
                <wp:inline distT="0" distB="0" distL="0" distR="0">
                  <wp:extent cx="1422153" cy="1068277"/>
                  <wp:effectExtent l="0" t="0" r="0" b="0"/>
                  <wp:docPr id="41" name="image42.jpg" descr="Image result for building block art"/>
                  <wp:cNvGraphicFramePr/>
                  <a:graphic xmlns:a="http://schemas.openxmlformats.org/drawingml/2006/main">
                    <a:graphicData uri="http://schemas.openxmlformats.org/drawingml/2006/picture">
                      <pic:pic xmlns:pic="http://schemas.openxmlformats.org/drawingml/2006/picture">
                        <pic:nvPicPr>
                          <pic:cNvPr id="0" name="image42.jpg" descr="Image result for building block art"/>
                          <pic:cNvPicPr preferRelativeResize="0"/>
                        </pic:nvPicPr>
                        <pic:blipFill>
                          <a:blip r:embed="rId10"/>
                          <a:srcRect/>
                          <a:stretch>
                            <a:fillRect/>
                          </a:stretch>
                        </pic:blipFill>
                        <pic:spPr>
                          <a:xfrm>
                            <a:off x="0" y="0"/>
                            <a:ext cx="1422153" cy="1068277"/>
                          </a:xfrm>
                          <a:prstGeom prst="rect">
                            <a:avLst/>
                          </a:prstGeom>
                          <a:ln/>
                        </pic:spPr>
                      </pic:pic>
                    </a:graphicData>
                  </a:graphic>
                </wp:inline>
              </w:drawing>
            </w:r>
          </w:p>
          <w:p w:rsidR="0096765C" w:rsidRDefault="0096765C"/>
        </w:tc>
      </w:tr>
      <w:tr w:rsidR="0096765C">
        <w:tc>
          <w:tcPr>
            <w:tcW w:w="959" w:type="dxa"/>
          </w:tcPr>
          <w:p w:rsidR="0096765C" w:rsidRDefault="001F52B9">
            <w:r>
              <w:t>Vocab</w:t>
            </w:r>
          </w:p>
        </w:tc>
        <w:tc>
          <w:tcPr>
            <w:tcW w:w="2220" w:type="dxa"/>
          </w:tcPr>
          <w:p w:rsidR="0096765C" w:rsidRDefault="001F52B9">
            <w:r>
              <w:rPr>
                <w:b/>
              </w:rPr>
              <w:t xml:space="preserve">Line – </w:t>
            </w:r>
            <w:r>
              <w:t>A mark made which is longer than it is wide but which denotes a boundary.</w:t>
            </w:r>
          </w:p>
          <w:p w:rsidR="0096765C" w:rsidRDefault="0096765C"/>
          <w:p w:rsidR="0096765C" w:rsidRDefault="001F52B9">
            <w:pPr>
              <w:shd w:val="clear" w:color="auto" w:fill="FFFFFF"/>
              <w:rPr>
                <w:color w:val="000000"/>
              </w:rPr>
            </w:pPr>
            <w:r>
              <w:rPr>
                <w:b/>
              </w:rPr>
              <w:t xml:space="preserve">Texture – </w:t>
            </w:r>
            <w:r>
              <w:rPr>
                <w:color w:val="000000"/>
              </w:rPr>
              <w:t xml:space="preserve">In a work of art, the tactile qualities of a 3D surface or representation of such qualities. Can we make something look </w:t>
            </w:r>
            <w:r>
              <w:rPr>
                <w:color w:val="000000"/>
              </w:rPr>
              <w:lastRenderedPageBreak/>
              <w:t>rough or smooth, soft or hard?</w:t>
            </w:r>
          </w:p>
          <w:p w:rsidR="0096765C" w:rsidRDefault="0096765C">
            <w:pPr>
              <w:rPr>
                <w:b/>
              </w:rPr>
            </w:pPr>
          </w:p>
          <w:p w:rsidR="0096765C" w:rsidRDefault="001F52B9">
            <w:r>
              <w:rPr>
                <w:b/>
              </w:rPr>
              <w:t xml:space="preserve">Colour - </w:t>
            </w:r>
            <w:r>
              <w:t xml:space="preserve"> The use of hue (name for a colour e.g. red) to mark specific areas in a drawing or painting</w:t>
            </w:r>
          </w:p>
        </w:tc>
        <w:tc>
          <w:tcPr>
            <w:tcW w:w="2411" w:type="dxa"/>
          </w:tcPr>
          <w:p w:rsidR="0096765C" w:rsidRDefault="001F52B9">
            <w:pPr>
              <w:rPr>
                <w:i/>
              </w:rPr>
            </w:pPr>
            <w:r>
              <w:rPr>
                <w:i/>
              </w:rPr>
              <w:lastRenderedPageBreak/>
              <w:t>As</w:t>
            </w:r>
            <w:r>
              <w:rPr>
                <w:i/>
              </w:rPr>
              <w:t xml:space="preserve"> previous disciplines, plus…</w:t>
            </w:r>
          </w:p>
          <w:p w:rsidR="0096765C" w:rsidRDefault="001F52B9">
            <w:r>
              <w:rPr>
                <w:b/>
              </w:rPr>
              <w:t>Mixing</w:t>
            </w:r>
            <w:r>
              <w:t xml:space="preserve"> – Means by which various colours are made.</w:t>
            </w:r>
          </w:p>
          <w:p w:rsidR="0096765C" w:rsidRDefault="0096765C"/>
          <w:p w:rsidR="0096765C" w:rsidRDefault="001F52B9">
            <w:pPr>
              <w:rPr>
                <w:color w:val="000000"/>
                <w:highlight w:val="white"/>
              </w:rPr>
            </w:pPr>
            <w:r>
              <w:rPr>
                <w:b/>
                <w:color w:val="000000"/>
                <w:highlight w:val="white"/>
              </w:rPr>
              <w:t>Palette</w:t>
            </w:r>
            <w:r>
              <w:rPr>
                <w:color w:val="000000"/>
              </w:rPr>
              <w:t xml:space="preserve"> - </w:t>
            </w:r>
            <w:r>
              <w:rPr>
                <w:color w:val="000000"/>
                <w:highlight w:val="white"/>
              </w:rPr>
              <w:t>Essential for </w:t>
            </w:r>
            <w:hyperlink r:id="rId11">
              <w:r>
                <w:rPr>
                  <w:color w:val="0563C1"/>
                  <w:highlight w:val="white"/>
                  <w:u w:val="single"/>
                </w:rPr>
                <w:t>colour-painting</w:t>
              </w:r>
            </w:hyperlink>
            <w:r>
              <w:rPr>
                <w:color w:val="000000"/>
                <w:highlight w:val="white"/>
              </w:rPr>
              <w:t>, an artist's palette refers to (1) The instrument the artist m</w:t>
            </w:r>
            <w:r>
              <w:rPr>
                <w:color w:val="000000"/>
                <w:highlight w:val="white"/>
              </w:rPr>
              <w:t xml:space="preserve">ixes their colours on. (2) The </w:t>
            </w:r>
            <w:r>
              <w:rPr>
                <w:color w:val="000000"/>
                <w:highlight w:val="white"/>
              </w:rPr>
              <w:lastRenderedPageBreak/>
              <w:t>colours the artist chooses to use.</w:t>
            </w:r>
          </w:p>
          <w:p w:rsidR="0096765C" w:rsidRDefault="0096765C"/>
          <w:p w:rsidR="0096765C" w:rsidRDefault="001F52B9">
            <w:pPr>
              <w:rPr>
                <w:color w:val="000000"/>
                <w:highlight w:val="white"/>
              </w:rPr>
            </w:pPr>
            <w:r>
              <w:rPr>
                <w:b/>
                <w:color w:val="000000"/>
                <w:highlight w:val="white"/>
              </w:rPr>
              <w:t>Brush</w:t>
            </w:r>
            <w:r>
              <w:rPr>
                <w:color w:val="000000"/>
                <w:highlight w:val="white"/>
              </w:rPr>
              <w:t xml:space="preserve"> – Most common means for applying paint to a surface.</w:t>
            </w:r>
          </w:p>
          <w:p w:rsidR="0096765C" w:rsidRDefault="0096765C">
            <w:pPr>
              <w:rPr>
                <w:color w:val="000000"/>
                <w:highlight w:val="white"/>
              </w:rPr>
            </w:pPr>
          </w:p>
          <w:p w:rsidR="0096765C" w:rsidRDefault="0096765C"/>
        </w:tc>
        <w:tc>
          <w:tcPr>
            <w:tcW w:w="2729" w:type="dxa"/>
          </w:tcPr>
          <w:p w:rsidR="0096765C" w:rsidRDefault="001F52B9">
            <w:pPr>
              <w:rPr>
                <w:i/>
              </w:rPr>
            </w:pPr>
            <w:r>
              <w:rPr>
                <w:i/>
              </w:rPr>
              <w:lastRenderedPageBreak/>
              <w:t>As previous disciplines, plus…</w:t>
            </w:r>
          </w:p>
          <w:p w:rsidR="0096765C" w:rsidRDefault="001F52B9">
            <w:r>
              <w:rPr>
                <w:b/>
              </w:rPr>
              <w:t>Rubbing/Frottage</w:t>
            </w:r>
            <w:r>
              <w:t xml:space="preserve"> – The act of gaining a pattern or image from rubbing a colour over a piece of pa</w:t>
            </w:r>
            <w:r>
              <w:t>per placed on the object.</w:t>
            </w:r>
          </w:p>
          <w:p w:rsidR="0096765C" w:rsidRDefault="0096765C"/>
          <w:p w:rsidR="0096765C" w:rsidRDefault="0096765C"/>
        </w:tc>
        <w:tc>
          <w:tcPr>
            <w:tcW w:w="2470" w:type="dxa"/>
          </w:tcPr>
          <w:p w:rsidR="0096765C" w:rsidRDefault="001F52B9">
            <w:pPr>
              <w:rPr>
                <w:i/>
              </w:rPr>
            </w:pPr>
            <w:r>
              <w:rPr>
                <w:i/>
              </w:rPr>
              <w:t>As previous disciplines, plus…</w:t>
            </w:r>
          </w:p>
          <w:p w:rsidR="0096765C" w:rsidRDefault="001F52B9">
            <w:r>
              <w:rPr>
                <w:b/>
              </w:rPr>
              <w:t>Plain weaving</w:t>
            </w:r>
            <w:r>
              <w:t xml:space="preserve"> – The act of interlacing threads to form a fabric.</w:t>
            </w:r>
          </w:p>
          <w:p w:rsidR="0096765C" w:rsidRDefault="0096765C"/>
          <w:p w:rsidR="0096765C" w:rsidRDefault="001F52B9">
            <w:r>
              <w:rPr>
                <w:b/>
              </w:rPr>
              <w:t>Thread/strips</w:t>
            </w:r>
            <w:r>
              <w:t xml:space="preserve"> – the individual pieces which are woven together.</w:t>
            </w:r>
          </w:p>
        </w:tc>
        <w:tc>
          <w:tcPr>
            <w:tcW w:w="2417" w:type="dxa"/>
          </w:tcPr>
          <w:p w:rsidR="0096765C" w:rsidRDefault="001F52B9">
            <w:pPr>
              <w:rPr>
                <w:i/>
              </w:rPr>
            </w:pPr>
            <w:r>
              <w:rPr>
                <w:i/>
              </w:rPr>
              <w:t>As previous disciplines, plus…</w:t>
            </w:r>
          </w:p>
          <w:p w:rsidR="0096765C" w:rsidRDefault="001F52B9">
            <w:r>
              <w:rPr>
                <w:b/>
              </w:rPr>
              <w:t>Symmetry</w:t>
            </w:r>
            <w:r>
              <w:t xml:space="preserve"> – The act of balancing two sides of an image so that they are a reflection of one another.</w:t>
            </w:r>
          </w:p>
          <w:p w:rsidR="0096765C" w:rsidRDefault="0096765C"/>
          <w:p w:rsidR="0096765C" w:rsidRDefault="001F52B9">
            <w:pPr>
              <w:pBdr>
                <w:top w:val="nil"/>
                <w:left w:val="nil"/>
                <w:bottom w:val="nil"/>
                <w:right w:val="nil"/>
                <w:between w:val="nil"/>
              </w:pBdr>
              <w:rPr>
                <w:color w:val="000000"/>
              </w:rPr>
            </w:pPr>
            <w:r>
              <w:rPr>
                <w:b/>
                <w:color w:val="000000"/>
              </w:rPr>
              <w:t xml:space="preserve">Pattern – </w:t>
            </w:r>
            <w:r>
              <w:rPr>
                <w:color w:val="000000"/>
              </w:rPr>
              <w:t>Organised structure in a piece. This can be repetition of shape or form.</w:t>
            </w:r>
          </w:p>
          <w:p w:rsidR="0096765C" w:rsidRDefault="0096765C"/>
        </w:tc>
        <w:tc>
          <w:tcPr>
            <w:tcW w:w="2408" w:type="dxa"/>
          </w:tcPr>
          <w:p w:rsidR="0096765C" w:rsidRDefault="001F52B9">
            <w:pPr>
              <w:rPr>
                <w:i/>
              </w:rPr>
            </w:pPr>
            <w:r>
              <w:rPr>
                <w:i/>
              </w:rPr>
              <w:t>As previous disciplines, plus…</w:t>
            </w:r>
          </w:p>
          <w:p w:rsidR="0096765C" w:rsidRDefault="001F52B9">
            <w:r>
              <w:rPr>
                <w:b/>
              </w:rPr>
              <w:t>Constructing</w:t>
            </w:r>
            <w:r>
              <w:t xml:space="preserve"> – The act of building through pieci</w:t>
            </w:r>
            <w:r>
              <w:t xml:space="preserve">ng together objects. </w:t>
            </w:r>
          </w:p>
          <w:p w:rsidR="0096765C" w:rsidRDefault="0096765C"/>
          <w:p w:rsidR="0096765C" w:rsidRDefault="001F52B9">
            <w:r>
              <w:rPr>
                <w:b/>
              </w:rPr>
              <w:t>Model</w:t>
            </w:r>
            <w:r>
              <w:t xml:space="preserve"> – To create work through construction.</w:t>
            </w:r>
          </w:p>
        </w:tc>
      </w:tr>
    </w:tbl>
    <w:p w:rsidR="0096765C" w:rsidRDefault="001F52B9">
      <w:r>
        <w:br w:type="page"/>
      </w:r>
    </w:p>
    <w:tbl>
      <w:tblPr>
        <w:tblStyle w:val="a0"/>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One</w:t>
            </w:r>
          </w:p>
        </w:tc>
        <w:tc>
          <w:tcPr>
            <w:tcW w:w="2220" w:type="dxa"/>
          </w:tcPr>
          <w:p w:rsidR="0096765C" w:rsidRDefault="001F52B9">
            <w:pPr>
              <w:numPr>
                <w:ilvl w:val="0"/>
                <w:numId w:val="19"/>
              </w:numPr>
              <w:pBdr>
                <w:top w:val="nil"/>
                <w:left w:val="nil"/>
                <w:bottom w:val="nil"/>
                <w:right w:val="nil"/>
                <w:between w:val="nil"/>
              </w:pBdr>
              <w:spacing w:line="259" w:lineRule="auto"/>
            </w:pPr>
            <w:r>
              <w:rPr>
                <w:color w:val="000000"/>
              </w:rPr>
              <w:t>Extend the variety of drawings tools</w:t>
            </w:r>
          </w:p>
          <w:p w:rsidR="0096765C" w:rsidRDefault="001F52B9">
            <w:pPr>
              <w:numPr>
                <w:ilvl w:val="0"/>
                <w:numId w:val="19"/>
              </w:numPr>
              <w:pBdr>
                <w:top w:val="nil"/>
                <w:left w:val="nil"/>
                <w:bottom w:val="nil"/>
                <w:right w:val="nil"/>
                <w:between w:val="nil"/>
              </w:pBdr>
              <w:spacing w:line="259" w:lineRule="auto"/>
            </w:pPr>
            <w:r>
              <w:rPr>
                <w:color w:val="000000"/>
              </w:rPr>
              <w:t>Explore different textures</w:t>
            </w:r>
          </w:p>
          <w:p w:rsidR="0096765C" w:rsidRDefault="001F52B9">
            <w:pPr>
              <w:numPr>
                <w:ilvl w:val="0"/>
                <w:numId w:val="19"/>
              </w:numPr>
              <w:pBdr>
                <w:top w:val="nil"/>
                <w:left w:val="nil"/>
                <w:bottom w:val="nil"/>
                <w:right w:val="nil"/>
                <w:between w:val="nil"/>
              </w:pBdr>
              <w:spacing w:line="259" w:lineRule="auto"/>
            </w:pPr>
            <w:r>
              <w:rPr>
                <w:color w:val="000000"/>
              </w:rPr>
              <w:t>Observe and draw landscapes</w:t>
            </w:r>
          </w:p>
          <w:p w:rsidR="0096765C" w:rsidRDefault="001F52B9">
            <w:pPr>
              <w:numPr>
                <w:ilvl w:val="0"/>
                <w:numId w:val="19"/>
              </w:numPr>
              <w:pBdr>
                <w:top w:val="nil"/>
                <w:left w:val="nil"/>
                <w:bottom w:val="nil"/>
                <w:right w:val="nil"/>
                <w:between w:val="nil"/>
              </w:pBdr>
              <w:spacing w:line="259" w:lineRule="auto"/>
            </w:pPr>
            <w:r>
              <w:rPr>
                <w:color w:val="000000"/>
              </w:rPr>
              <w:t>Observe patterns</w:t>
            </w:r>
          </w:p>
          <w:p w:rsidR="0096765C" w:rsidRDefault="001F52B9">
            <w:pPr>
              <w:numPr>
                <w:ilvl w:val="0"/>
                <w:numId w:val="19"/>
              </w:numPr>
              <w:pBdr>
                <w:top w:val="nil"/>
                <w:left w:val="nil"/>
                <w:bottom w:val="nil"/>
                <w:right w:val="nil"/>
                <w:between w:val="nil"/>
              </w:pBdr>
              <w:spacing w:after="160" w:line="259" w:lineRule="auto"/>
            </w:pPr>
            <w:r>
              <w:rPr>
                <w:color w:val="000000"/>
              </w:rPr>
              <w:t>observe anatomy (faces, limbs)</w:t>
            </w:r>
          </w:p>
          <w:p w:rsidR="0096765C" w:rsidRDefault="0096765C"/>
          <w:p w:rsidR="0096765C" w:rsidRDefault="0096765C"/>
          <w:p w:rsidR="0096765C" w:rsidRDefault="001F52B9">
            <w:r>
              <w:t>Artist Link - Paul Klee</w:t>
            </w:r>
            <w:r>
              <w:rPr>
                <w:noProof/>
              </w:rPr>
              <w:drawing>
                <wp:inline distT="0" distB="0" distL="0" distR="0">
                  <wp:extent cx="1140542" cy="1671483"/>
                  <wp:effectExtent l="0" t="0" r="0" b="0"/>
                  <wp:docPr id="40" name="image27.jpg" descr="Image result for paul klee line drawings"/>
                  <wp:cNvGraphicFramePr/>
                  <a:graphic xmlns:a="http://schemas.openxmlformats.org/drawingml/2006/main">
                    <a:graphicData uri="http://schemas.openxmlformats.org/drawingml/2006/picture">
                      <pic:pic xmlns:pic="http://schemas.openxmlformats.org/drawingml/2006/picture">
                        <pic:nvPicPr>
                          <pic:cNvPr id="0" name="image27.jpg" descr="Image result for paul klee line drawings"/>
                          <pic:cNvPicPr preferRelativeResize="0"/>
                        </pic:nvPicPr>
                        <pic:blipFill>
                          <a:blip r:embed="rId12"/>
                          <a:srcRect/>
                          <a:stretch>
                            <a:fillRect/>
                          </a:stretch>
                        </pic:blipFill>
                        <pic:spPr>
                          <a:xfrm>
                            <a:off x="0" y="0"/>
                            <a:ext cx="1140542" cy="1671483"/>
                          </a:xfrm>
                          <a:prstGeom prst="rect">
                            <a:avLst/>
                          </a:prstGeom>
                          <a:ln/>
                        </pic:spPr>
                      </pic:pic>
                    </a:graphicData>
                  </a:graphic>
                </wp:inline>
              </w:drawing>
            </w:r>
          </w:p>
        </w:tc>
        <w:tc>
          <w:tcPr>
            <w:tcW w:w="2411" w:type="dxa"/>
          </w:tcPr>
          <w:p w:rsidR="0096765C" w:rsidRDefault="001F52B9">
            <w:pPr>
              <w:numPr>
                <w:ilvl w:val="0"/>
                <w:numId w:val="6"/>
              </w:numPr>
              <w:pBdr>
                <w:top w:val="nil"/>
                <w:left w:val="nil"/>
                <w:bottom w:val="nil"/>
                <w:right w:val="nil"/>
                <w:between w:val="nil"/>
              </w:pBdr>
              <w:spacing w:line="259" w:lineRule="auto"/>
            </w:pPr>
            <w:r>
              <w:rPr>
                <w:color w:val="000000"/>
              </w:rPr>
              <w:t>Name all the colours mixing of colours</w:t>
            </w:r>
          </w:p>
          <w:p w:rsidR="0096765C" w:rsidRDefault="001F52B9">
            <w:pPr>
              <w:numPr>
                <w:ilvl w:val="0"/>
                <w:numId w:val="6"/>
              </w:numPr>
              <w:pBdr>
                <w:top w:val="nil"/>
                <w:left w:val="nil"/>
                <w:bottom w:val="nil"/>
                <w:right w:val="nil"/>
                <w:between w:val="nil"/>
              </w:pBdr>
              <w:spacing w:line="259" w:lineRule="auto"/>
            </w:pPr>
            <w:r>
              <w:rPr>
                <w:color w:val="000000"/>
              </w:rPr>
              <w:t>Find collections of colour</w:t>
            </w:r>
          </w:p>
          <w:p w:rsidR="0096765C" w:rsidRDefault="001F52B9">
            <w:pPr>
              <w:numPr>
                <w:ilvl w:val="0"/>
                <w:numId w:val="6"/>
              </w:numPr>
              <w:pBdr>
                <w:top w:val="nil"/>
                <w:left w:val="nil"/>
                <w:bottom w:val="nil"/>
                <w:right w:val="nil"/>
                <w:between w:val="nil"/>
              </w:pBdr>
              <w:spacing w:after="160" w:line="259" w:lineRule="auto"/>
            </w:pPr>
            <w:r>
              <w:rPr>
                <w:color w:val="000000"/>
              </w:rPr>
              <w:t>Applying colour with a range of tools</w:t>
            </w:r>
          </w:p>
          <w:p w:rsidR="0096765C" w:rsidRDefault="0096765C"/>
          <w:p w:rsidR="0096765C" w:rsidRDefault="0096765C"/>
          <w:p w:rsidR="0096765C" w:rsidRDefault="001F52B9">
            <w:r>
              <w:t xml:space="preserve">Artist Link – </w:t>
            </w:r>
            <w:proofErr w:type="spellStart"/>
            <w:r>
              <w:t>Wassily</w:t>
            </w:r>
            <w:proofErr w:type="spellEnd"/>
            <w:r>
              <w:t xml:space="preserve"> Kandinsky</w:t>
            </w:r>
          </w:p>
          <w:p w:rsidR="0096765C" w:rsidRDefault="001F52B9">
            <w:r>
              <w:rPr>
                <w:noProof/>
              </w:rPr>
              <w:drawing>
                <wp:inline distT="0" distB="0" distL="0" distR="0">
                  <wp:extent cx="1341719" cy="1850550"/>
                  <wp:effectExtent l="0" t="0" r="0" b="0"/>
                  <wp:docPr id="43" name="image45.jpg" descr="Image result for kandinsky circles"/>
                  <wp:cNvGraphicFramePr/>
                  <a:graphic xmlns:a="http://schemas.openxmlformats.org/drawingml/2006/main">
                    <a:graphicData uri="http://schemas.openxmlformats.org/drawingml/2006/picture">
                      <pic:pic xmlns:pic="http://schemas.openxmlformats.org/drawingml/2006/picture">
                        <pic:nvPicPr>
                          <pic:cNvPr id="0" name="image45.jpg" descr="Image result for kandinsky circles"/>
                          <pic:cNvPicPr preferRelativeResize="0"/>
                        </pic:nvPicPr>
                        <pic:blipFill>
                          <a:blip r:embed="rId13"/>
                          <a:srcRect/>
                          <a:stretch>
                            <a:fillRect/>
                          </a:stretch>
                        </pic:blipFill>
                        <pic:spPr>
                          <a:xfrm>
                            <a:off x="0" y="0"/>
                            <a:ext cx="1341719" cy="1850550"/>
                          </a:xfrm>
                          <a:prstGeom prst="rect">
                            <a:avLst/>
                          </a:prstGeom>
                          <a:ln/>
                        </pic:spPr>
                      </pic:pic>
                    </a:graphicData>
                  </a:graphic>
                </wp:inline>
              </w:drawing>
            </w:r>
          </w:p>
          <w:p w:rsidR="0096765C" w:rsidRDefault="0096765C"/>
        </w:tc>
        <w:tc>
          <w:tcPr>
            <w:tcW w:w="2729" w:type="dxa"/>
          </w:tcPr>
          <w:p w:rsidR="0096765C" w:rsidRDefault="001F52B9">
            <w:pPr>
              <w:numPr>
                <w:ilvl w:val="0"/>
                <w:numId w:val="29"/>
              </w:numPr>
              <w:pBdr>
                <w:top w:val="nil"/>
                <w:left w:val="nil"/>
                <w:bottom w:val="nil"/>
                <w:right w:val="nil"/>
                <w:between w:val="nil"/>
              </w:pBdr>
              <w:spacing w:line="259" w:lineRule="auto"/>
            </w:pPr>
            <w:r>
              <w:rPr>
                <w:color w:val="000000"/>
              </w:rPr>
              <w:t>Create patterns</w:t>
            </w:r>
          </w:p>
          <w:p w:rsidR="0096765C" w:rsidRDefault="001F52B9">
            <w:pPr>
              <w:numPr>
                <w:ilvl w:val="0"/>
                <w:numId w:val="29"/>
              </w:numPr>
              <w:pBdr>
                <w:top w:val="nil"/>
                <w:left w:val="nil"/>
                <w:bottom w:val="nil"/>
                <w:right w:val="nil"/>
                <w:between w:val="nil"/>
              </w:pBdr>
              <w:spacing w:line="259" w:lineRule="auto"/>
            </w:pPr>
            <w:r>
              <w:rPr>
                <w:color w:val="000000"/>
              </w:rPr>
              <w:t>Develop impressed images</w:t>
            </w:r>
          </w:p>
          <w:p w:rsidR="0096765C" w:rsidRDefault="001F52B9">
            <w:pPr>
              <w:numPr>
                <w:ilvl w:val="0"/>
                <w:numId w:val="29"/>
              </w:numPr>
              <w:pBdr>
                <w:top w:val="nil"/>
                <w:left w:val="nil"/>
                <w:bottom w:val="nil"/>
                <w:right w:val="nil"/>
                <w:between w:val="nil"/>
              </w:pBdr>
              <w:spacing w:after="160" w:line="259" w:lineRule="auto"/>
            </w:pPr>
            <w:r>
              <w:rPr>
                <w:color w:val="000000"/>
              </w:rPr>
              <w:t>Relief printing</w:t>
            </w:r>
          </w:p>
          <w:p w:rsidR="0096765C" w:rsidRDefault="0096765C"/>
          <w:p w:rsidR="0096765C" w:rsidRDefault="0096765C"/>
          <w:p w:rsidR="0096765C" w:rsidRDefault="001F52B9">
            <w:r>
              <w:t>Artist Link – Henri Matisse</w:t>
            </w:r>
          </w:p>
          <w:p w:rsidR="0096765C" w:rsidRDefault="001F52B9">
            <w:r>
              <w:rPr>
                <w:noProof/>
              </w:rPr>
              <w:drawing>
                <wp:inline distT="0" distB="0" distL="0" distR="0">
                  <wp:extent cx="1655408" cy="720000"/>
                  <wp:effectExtent l="0" t="0" r="0" b="0"/>
                  <wp:docPr id="42" name="image40.jpg" descr="Image result for matisse"/>
                  <wp:cNvGraphicFramePr/>
                  <a:graphic xmlns:a="http://schemas.openxmlformats.org/drawingml/2006/main">
                    <a:graphicData uri="http://schemas.openxmlformats.org/drawingml/2006/picture">
                      <pic:pic xmlns:pic="http://schemas.openxmlformats.org/drawingml/2006/picture">
                        <pic:nvPicPr>
                          <pic:cNvPr id="0" name="image40.jpg" descr="Image result for matisse"/>
                          <pic:cNvPicPr preferRelativeResize="0"/>
                        </pic:nvPicPr>
                        <pic:blipFill>
                          <a:blip r:embed="rId14"/>
                          <a:srcRect/>
                          <a:stretch>
                            <a:fillRect/>
                          </a:stretch>
                        </pic:blipFill>
                        <pic:spPr>
                          <a:xfrm>
                            <a:off x="0" y="0"/>
                            <a:ext cx="1655408" cy="720000"/>
                          </a:xfrm>
                          <a:prstGeom prst="rect">
                            <a:avLst/>
                          </a:prstGeom>
                          <a:ln/>
                        </pic:spPr>
                      </pic:pic>
                    </a:graphicData>
                  </a:graphic>
                </wp:inline>
              </w:drawing>
            </w:r>
          </w:p>
        </w:tc>
        <w:tc>
          <w:tcPr>
            <w:tcW w:w="2470" w:type="dxa"/>
          </w:tcPr>
          <w:p w:rsidR="0096765C" w:rsidRDefault="001F52B9">
            <w:pPr>
              <w:numPr>
                <w:ilvl w:val="0"/>
                <w:numId w:val="36"/>
              </w:numPr>
              <w:pBdr>
                <w:top w:val="nil"/>
                <w:left w:val="nil"/>
                <w:bottom w:val="nil"/>
                <w:right w:val="nil"/>
                <w:between w:val="nil"/>
              </w:pBdr>
              <w:spacing w:line="259" w:lineRule="auto"/>
            </w:pPr>
            <w:r>
              <w:rPr>
                <w:color w:val="000000"/>
              </w:rPr>
              <w:t>Weaving.</w:t>
            </w:r>
          </w:p>
          <w:p w:rsidR="0096765C" w:rsidRDefault="001F52B9">
            <w:pPr>
              <w:numPr>
                <w:ilvl w:val="0"/>
                <w:numId w:val="36"/>
              </w:numPr>
              <w:pBdr>
                <w:top w:val="nil"/>
                <w:left w:val="nil"/>
                <w:bottom w:val="nil"/>
                <w:right w:val="nil"/>
                <w:between w:val="nil"/>
              </w:pBdr>
              <w:spacing w:line="259" w:lineRule="auto"/>
            </w:pPr>
            <w:r>
              <w:rPr>
                <w:color w:val="000000"/>
              </w:rPr>
              <w:t>Sort according to specific qualities.</w:t>
            </w:r>
          </w:p>
          <w:p w:rsidR="0096765C" w:rsidRDefault="001F52B9">
            <w:pPr>
              <w:numPr>
                <w:ilvl w:val="0"/>
                <w:numId w:val="36"/>
              </w:numPr>
              <w:pBdr>
                <w:top w:val="nil"/>
                <w:left w:val="nil"/>
                <w:bottom w:val="nil"/>
                <w:right w:val="nil"/>
                <w:between w:val="nil"/>
              </w:pBdr>
              <w:spacing w:after="160" w:line="259" w:lineRule="auto"/>
            </w:pPr>
            <w:r>
              <w:rPr>
                <w:color w:val="000000"/>
              </w:rPr>
              <w:t>How textiles create things.</w:t>
            </w:r>
          </w:p>
          <w:p w:rsidR="0096765C" w:rsidRDefault="0096765C"/>
          <w:p w:rsidR="0096765C" w:rsidRDefault="0096765C"/>
          <w:p w:rsidR="0096765C" w:rsidRDefault="001F52B9">
            <w:r>
              <w:t>Artist Link – Complex weaving</w:t>
            </w:r>
          </w:p>
          <w:p w:rsidR="0096765C" w:rsidRDefault="001F52B9">
            <w:r>
              <w:rPr>
                <w:noProof/>
              </w:rPr>
              <w:drawing>
                <wp:inline distT="0" distB="0" distL="0" distR="0">
                  <wp:extent cx="1396227" cy="1781956"/>
                  <wp:effectExtent l="0" t="0" r="0" b="0"/>
                  <wp:docPr id="46" name="image46.jpg" descr="Image result for weaving artists"/>
                  <wp:cNvGraphicFramePr/>
                  <a:graphic xmlns:a="http://schemas.openxmlformats.org/drawingml/2006/main">
                    <a:graphicData uri="http://schemas.openxmlformats.org/drawingml/2006/picture">
                      <pic:pic xmlns:pic="http://schemas.openxmlformats.org/drawingml/2006/picture">
                        <pic:nvPicPr>
                          <pic:cNvPr id="0" name="image46.jpg" descr="Image result for weaving artists"/>
                          <pic:cNvPicPr preferRelativeResize="0"/>
                        </pic:nvPicPr>
                        <pic:blipFill>
                          <a:blip r:embed="rId15"/>
                          <a:srcRect/>
                          <a:stretch>
                            <a:fillRect/>
                          </a:stretch>
                        </pic:blipFill>
                        <pic:spPr>
                          <a:xfrm>
                            <a:off x="0" y="0"/>
                            <a:ext cx="1396227" cy="1781956"/>
                          </a:xfrm>
                          <a:prstGeom prst="rect">
                            <a:avLst/>
                          </a:prstGeom>
                          <a:ln/>
                        </pic:spPr>
                      </pic:pic>
                    </a:graphicData>
                  </a:graphic>
                </wp:inline>
              </w:drawing>
            </w:r>
          </w:p>
          <w:p w:rsidR="0096765C" w:rsidRDefault="0096765C"/>
        </w:tc>
        <w:tc>
          <w:tcPr>
            <w:tcW w:w="2417" w:type="dxa"/>
          </w:tcPr>
          <w:p w:rsidR="0096765C" w:rsidRDefault="001F52B9">
            <w:pPr>
              <w:numPr>
                <w:ilvl w:val="0"/>
                <w:numId w:val="39"/>
              </w:numPr>
              <w:pBdr>
                <w:top w:val="nil"/>
                <w:left w:val="nil"/>
                <w:bottom w:val="nil"/>
                <w:right w:val="nil"/>
                <w:between w:val="nil"/>
              </w:pBdr>
              <w:spacing w:line="259" w:lineRule="auto"/>
            </w:pPr>
            <w:r>
              <w:rPr>
                <w:color w:val="000000"/>
              </w:rPr>
              <w:t>Awareness and discussion of patterns</w:t>
            </w:r>
          </w:p>
          <w:p w:rsidR="0096765C" w:rsidRDefault="001F52B9">
            <w:pPr>
              <w:numPr>
                <w:ilvl w:val="0"/>
                <w:numId w:val="39"/>
              </w:numPr>
              <w:pBdr>
                <w:top w:val="nil"/>
                <w:left w:val="nil"/>
                <w:bottom w:val="nil"/>
                <w:right w:val="nil"/>
                <w:between w:val="nil"/>
              </w:pBdr>
              <w:spacing w:line="259" w:lineRule="auto"/>
            </w:pPr>
            <w:r>
              <w:rPr>
                <w:color w:val="000000"/>
              </w:rPr>
              <w:t>Repeating patterns</w:t>
            </w:r>
          </w:p>
          <w:p w:rsidR="0096765C" w:rsidRDefault="001F52B9">
            <w:pPr>
              <w:numPr>
                <w:ilvl w:val="0"/>
                <w:numId w:val="39"/>
              </w:numPr>
              <w:pBdr>
                <w:top w:val="nil"/>
                <w:left w:val="nil"/>
                <w:bottom w:val="nil"/>
                <w:right w:val="nil"/>
                <w:between w:val="nil"/>
              </w:pBdr>
              <w:spacing w:after="160" w:line="259" w:lineRule="auto"/>
            </w:pPr>
            <w:r>
              <w:rPr>
                <w:color w:val="000000"/>
              </w:rPr>
              <w:t>Symmetry</w:t>
            </w:r>
          </w:p>
          <w:p w:rsidR="0096765C" w:rsidRDefault="0096765C"/>
          <w:p w:rsidR="0096765C" w:rsidRDefault="0096765C"/>
          <w:p w:rsidR="0096765C" w:rsidRDefault="001F52B9">
            <w:r>
              <w:t>Artist Link – Pattern making</w:t>
            </w:r>
          </w:p>
          <w:p w:rsidR="0096765C" w:rsidRDefault="001F52B9">
            <w:r>
              <w:rPr>
                <w:noProof/>
              </w:rPr>
              <w:drawing>
                <wp:inline distT="0" distB="0" distL="0" distR="0">
                  <wp:extent cx="1493293" cy="1123709"/>
                  <wp:effectExtent l="0" t="0" r="0" b="0"/>
                  <wp:docPr id="44" name="image34.png" descr="Image result for repeating pattern ks2"/>
                  <wp:cNvGraphicFramePr/>
                  <a:graphic xmlns:a="http://schemas.openxmlformats.org/drawingml/2006/main">
                    <a:graphicData uri="http://schemas.openxmlformats.org/drawingml/2006/picture">
                      <pic:pic xmlns:pic="http://schemas.openxmlformats.org/drawingml/2006/picture">
                        <pic:nvPicPr>
                          <pic:cNvPr id="0" name="image34.png" descr="Image result for repeating pattern ks2"/>
                          <pic:cNvPicPr preferRelativeResize="0"/>
                        </pic:nvPicPr>
                        <pic:blipFill>
                          <a:blip r:embed="rId16"/>
                          <a:srcRect/>
                          <a:stretch>
                            <a:fillRect/>
                          </a:stretch>
                        </pic:blipFill>
                        <pic:spPr>
                          <a:xfrm>
                            <a:off x="0" y="0"/>
                            <a:ext cx="1493293" cy="1123709"/>
                          </a:xfrm>
                          <a:prstGeom prst="rect">
                            <a:avLst/>
                          </a:prstGeom>
                          <a:ln/>
                        </pic:spPr>
                      </pic:pic>
                    </a:graphicData>
                  </a:graphic>
                </wp:inline>
              </w:drawing>
            </w:r>
          </w:p>
        </w:tc>
        <w:tc>
          <w:tcPr>
            <w:tcW w:w="2408" w:type="dxa"/>
          </w:tcPr>
          <w:p w:rsidR="0096765C" w:rsidRDefault="001F52B9">
            <w:pPr>
              <w:numPr>
                <w:ilvl w:val="0"/>
                <w:numId w:val="42"/>
              </w:numPr>
              <w:pBdr>
                <w:top w:val="nil"/>
                <w:left w:val="nil"/>
                <w:bottom w:val="nil"/>
                <w:right w:val="nil"/>
                <w:between w:val="nil"/>
              </w:pBdr>
              <w:spacing w:line="259" w:lineRule="auto"/>
            </w:pPr>
            <w:r>
              <w:rPr>
                <w:color w:val="000000"/>
              </w:rPr>
              <w:t>Construct</w:t>
            </w:r>
          </w:p>
          <w:p w:rsidR="0096765C" w:rsidRDefault="001F52B9">
            <w:pPr>
              <w:numPr>
                <w:ilvl w:val="0"/>
                <w:numId w:val="42"/>
              </w:numPr>
              <w:pBdr>
                <w:top w:val="nil"/>
                <w:left w:val="nil"/>
                <w:bottom w:val="nil"/>
                <w:right w:val="nil"/>
                <w:between w:val="nil"/>
              </w:pBdr>
              <w:spacing w:line="259" w:lineRule="auto"/>
            </w:pPr>
            <w:r>
              <w:rPr>
                <w:color w:val="000000"/>
              </w:rPr>
              <w:t>Use materials to make known objects for a purpose</w:t>
            </w:r>
          </w:p>
          <w:p w:rsidR="0096765C" w:rsidRDefault="001F52B9">
            <w:pPr>
              <w:numPr>
                <w:ilvl w:val="0"/>
                <w:numId w:val="42"/>
              </w:numPr>
              <w:pBdr>
                <w:top w:val="nil"/>
                <w:left w:val="nil"/>
                <w:bottom w:val="nil"/>
                <w:right w:val="nil"/>
                <w:between w:val="nil"/>
              </w:pBdr>
              <w:spacing w:line="259" w:lineRule="auto"/>
            </w:pPr>
            <w:r>
              <w:rPr>
                <w:color w:val="000000"/>
              </w:rPr>
              <w:t>Carve</w:t>
            </w:r>
          </w:p>
          <w:p w:rsidR="0096765C" w:rsidRDefault="001F52B9">
            <w:pPr>
              <w:numPr>
                <w:ilvl w:val="0"/>
                <w:numId w:val="42"/>
              </w:numPr>
              <w:pBdr>
                <w:top w:val="nil"/>
                <w:left w:val="nil"/>
                <w:bottom w:val="nil"/>
                <w:right w:val="nil"/>
                <w:between w:val="nil"/>
              </w:pBdr>
              <w:spacing w:line="259" w:lineRule="auto"/>
            </w:pPr>
            <w:r>
              <w:rPr>
                <w:color w:val="000000"/>
              </w:rPr>
              <w:t>Pinch and roll coils and slabs using a modelling media.</w:t>
            </w:r>
          </w:p>
          <w:p w:rsidR="0096765C" w:rsidRDefault="001F52B9">
            <w:pPr>
              <w:numPr>
                <w:ilvl w:val="0"/>
                <w:numId w:val="42"/>
              </w:numPr>
              <w:pBdr>
                <w:top w:val="nil"/>
                <w:left w:val="nil"/>
                <w:bottom w:val="nil"/>
                <w:right w:val="nil"/>
                <w:between w:val="nil"/>
              </w:pBdr>
              <w:spacing w:after="160" w:line="259" w:lineRule="auto"/>
            </w:pPr>
            <w:r>
              <w:rPr>
                <w:color w:val="000000"/>
              </w:rPr>
              <w:t>Make simple joins</w:t>
            </w:r>
          </w:p>
          <w:p w:rsidR="0096765C" w:rsidRDefault="0096765C"/>
          <w:p w:rsidR="0096765C" w:rsidRDefault="0096765C"/>
          <w:p w:rsidR="0096765C" w:rsidRDefault="001F52B9">
            <w:r>
              <w:t>Artist Link – Manipulating materials</w:t>
            </w:r>
          </w:p>
          <w:p w:rsidR="0096765C" w:rsidRDefault="001F52B9">
            <w:r>
              <w:rPr>
                <w:noProof/>
              </w:rPr>
              <w:drawing>
                <wp:inline distT="0" distB="0" distL="0" distR="0">
                  <wp:extent cx="1341726" cy="1938625"/>
                  <wp:effectExtent l="0" t="0" r="0" b="0"/>
                  <wp:docPr id="45" name="image41.jpg" descr="Image result for clay artists"/>
                  <wp:cNvGraphicFramePr/>
                  <a:graphic xmlns:a="http://schemas.openxmlformats.org/drawingml/2006/main">
                    <a:graphicData uri="http://schemas.openxmlformats.org/drawingml/2006/picture">
                      <pic:pic xmlns:pic="http://schemas.openxmlformats.org/drawingml/2006/picture">
                        <pic:nvPicPr>
                          <pic:cNvPr id="0" name="image41.jpg" descr="Image result for clay artists"/>
                          <pic:cNvPicPr preferRelativeResize="0"/>
                        </pic:nvPicPr>
                        <pic:blipFill>
                          <a:blip r:embed="rId17"/>
                          <a:srcRect/>
                          <a:stretch>
                            <a:fillRect/>
                          </a:stretch>
                        </pic:blipFill>
                        <pic:spPr>
                          <a:xfrm>
                            <a:off x="0" y="0"/>
                            <a:ext cx="1341726" cy="1938625"/>
                          </a:xfrm>
                          <a:prstGeom prst="rect">
                            <a:avLst/>
                          </a:prstGeom>
                          <a:ln/>
                        </pic:spPr>
                      </pic:pic>
                    </a:graphicData>
                  </a:graphic>
                </wp:inline>
              </w:drawing>
            </w:r>
          </w:p>
        </w:tc>
      </w:tr>
    </w:tbl>
    <w:p w:rsidR="0096765C" w:rsidRDefault="001F52B9">
      <w:r>
        <w:br w:type="page"/>
      </w:r>
    </w:p>
    <w:tbl>
      <w:tblPr>
        <w:tblStyle w:val="a1"/>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Vocab</w:t>
            </w:r>
          </w:p>
        </w:tc>
        <w:tc>
          <w:tcPr>
            <w:tcW w:w="2220" w:type="dxa"/>
          </w:tcPr>
          <w:p w:rsidR="0096765C" w:rsidRDefault="001F52B9">
            <w:pPr>
              <w:rPr>
                <w:i/>
              </w:rPr>
            </w:pPr>
            <w:r>
              <w:rPr>
                <w:i/>
              </w:rPr>
              <w:t>As EYFS, plus…</w:t>
            </w:r>
          </w:p>
          <w:p w:rsidR="0096765C" w:rsidRDefault="001F52B9">
            <w:pPr>
              <w:pBdr>
                <w:top w:val="nil"/>
                <w:left w:val="nil"/>
                <w:bottom w:val="nil"/>
                <w:right w:val="nil"/>
                <w:between w:val="nil"/>
              </w:pBdr>
              <w:rPr>
                <w:color w:val="000000"/>
              </w:rPr>
            </w:pPr>
            <w:r>
              <w:rPr>
                <w:b/>
                <w:color w:val="000000"/>
              </w:rPr>
              <w:t xml:space="preserve">Pattern – </w:t>
            </w:r>
            <w:r>
              <w:rPr>
                <w:color w:val="000000"/>
              </w:rPr>
              <w:t>Organised structure in a piece. This can be repetition of shape or form.</w:t>
            </w:r>
          </w:p>
          <w:p w:rsidR="0096765C" w:rsidRDefault="0096765C">
            <w:pPr>
              <w:pBdr>
                <w:top w:val="nil"/>
                <w:left w:val="nil"/>
                <w:bottom w:val="nil"/>
                <w:right w:val="nil"/>
                <w:between w:val="nil"/>
              </w:pBdr>
              <w:rPr>
                <w:color w:val="000000"/>
              </w:rPr>
            </w:pPr>
          </w:p>
          <w:p w:rsidR="0096765C" w:rsidRDefault="001F52B9">
            <w:r>
              <w:rPr>
                <w:b/>
                <w:color w:val="000000"/>
              </w:rPr>
              <w:t>Tone</w:t>
            </w:r>
            <w:r>
              <w:rPr>
                <w:color w:val="000000"/>
              </w:rPr>
              <w:t xml:space="preserve"> - </w:t>
            </w:r>
            <w:r>
              <w:rPr>
                <w:highlight w:val="white"/>
              </w:rPr>
              <w:t>A term used in art to refer to the lightness or darkness of a colour.</w:t>
            </w:r>
          </w:p>
        </w:tc>
        <w:tc>
          <w:tcPr>
            <w:tcW w:w="2411" w:type="dxa"/>
          </w:tcPr>
          <w:p w:rsidR="0096765C" w:rsidRDefault="001F52B9">
            <w:pPr>
              <w:rPr>
                <w:i/>
              </w:rPr>
            </w:pPr>
            <w:r>
              <w:rPr>
                <w:i/>
              </w:rPr>
              <w:t>As previous year groups and disciplines, plus…</w:t>
            </w:r>
          </w:p>
          <w:p w:rsidR="0096765C" w:rsidRDefault="001F52B9">
            <w:r>
              <w:rPr>
                <w:b/>
              </w:rPr>
              <w:t>Primary colour</w:t>
            </w:r>
            <w:r>
              <w:t xml:space="preserve"> – Red, blue and yellow (cannot be obtained by mixing)</w:t>
            </w:r>
          </w:p>
          <w:p w:rsidR="0096765C" w:rsidRDefault="0096765C"/>
          <w:p w:rsidR="0096765C" w:rsidRDefault="001F52B9">
            <w:r>
              <w:rPr>
                <w:b/>
              </w:rPr>
              <w:t xml:space="preserve">Secondary colour – </w:t>
            </w:r>
            <w:r>
              <w:t>Green, orange, purple (created by mixing two of the primary colours).</w:t>
            </w:r>
          </w:p>
          <w:p w:rsidR="0096765C" w:rsidRDefault="0096765C"/>
          <w:p w:rsidR="0096765C" w:rsidRDefault="001F52B9">
            <w:r>
              <w:rPr>
                <w:b/>
              </w:rPr>
              <w:t>Warm and cold colours</w:t>
            </w:r>
            <w:r>
              <w:t xml:space="preserve"> – Colours which give the viewer a sense of warmth or cold.</w:t>
            </w:r>
          </w:p>
        </w:tc>
        <w:tc>
          <w:tcPr>
            <w:tcW w:w="2729" w:type="dxa"/>
          </w:tcPr>
          <w:p w:rsidR="0096765C" w:rsidRDefault="001F52B9">
            <w:pPr>
              <w:rPr>
                <w:i/>
              </w:rPr>
            </w:pPr>
            <w:r>
              <w:rPr>
                <w:i/>
              </w:rPr>
              <w:t>As previous year groups and d</w:t>
            </w:r>
            <w:r>
              <w:rPr>
                <w:i/>
              </w:rPr>
              <w:t>isciplines, plus…</w:t>
            </w:r>
          </w:p>
          <w:p w:rsidR="0096765C" w:rsidRDefault="001F52B9">
            <w:r>
              <w:rPr>
                <w:b/>
              </w:rPr>
              <w:t>Impress</w:t>
            </w:r>
            <w:r>
              <w:t xml:space="preserve"> – Make a mark into an object which can then be used for printing.</w:t>
            </w:r>
          </w:p>
          <w:p w:rsidR="0096765C" w:rsidRDefault="0096765C"/>
          <w:p w:rsidR="0096765C" w:rsidRDefault="001F52B9">
            <w:r>
              <w:rPr>
                <w:b/>
              </w:rPr>
              <w:t>Relief</w:t>
            </w:r>
            <w:r>
              <w:t xml:space="preserve"> - A technique in which the image is printed from a raised surface.</w:t>
            </w:r>
          </w:p>
          <w:p w:rsidR="0096765C" w:rsidRDefault="0096765C"/>
          <w:p w:rsidR="0096765C" w:rsidRDefault="001F52B9">
            <w:r>
              <w:rPr>
                <w:b/>
              </w:rPr>
              <w:t>Block</w:t>
            </w:r>
            <w:r>
              <w:t xml:space="preserve"> - A piece of thick, flat material, with a design on its surface, used to print rep</w:t>
            </w:r>
            <w:r>
              <w:t>eated impressions of that design.</w:t>
            </w:r>
          </w:p>
          <w:p w:rsidR="0096765C" w:rsidRDefault="0096765C"/>
          <w:p w:rsidR="0096765C" w:rsidRDefault="001F52B9">
            <w:r>
              <w:rPr>
                <w:b/>
              </w:rPr>
              <w:t>Brayer</w:t>
            </w:r>
            <w:r>
              <w:t xml:space="preserve"> - A small roller used to spread printing ink evenly on a surface before printing.</w:t>
            </w:r>
          </w:p>
          <w:p w:rsidR="0096765C" w:rsidRDefault="0096765C"/>
          <w:p w:rsidR="0096765C" w:rsidRDefault="0096765C"/>
        </w:tc>
        <w:tc>
          <w:tcPr>
            <w:tcW w:w="2470" w:type="dxa"/>
          </w:tcPr>
          <w:p w:rsidR="0096765C" w:rsidRDefault="001F52B9">
            <w:pPr>
              <w:rPr>
                <w:i/>
              </w:rPr>
            </w:pPr>
            <w:r>
              <w:rPr>
                <w:i/>
              </w:rPr>
              <w:t>As previous year groups and disciplines, plus…</w:t>
            </w:r>
          </w:p>
          <w:p w:rsidR="0096765C" w:rsidRDefault="001F52B9">
            <w:r>
              <w:rPr>
                <w:b/>
              </w:rPr>
              <w:t>Properties</w:t>
            </w:r>
            <w:r>
              <w:t xml:space="preserve"> – The way in which a material behaves or acts under certain conditions e</w:t>
            </w:r>
            <w:r>
              <w:t>.g. stretchy.</w:t>
            </w:r>
          </w:p>
          <w:p w:rsidR="0096765C" w:rsidRDefault="0096765C"/>
          <w:p w:rsidR="0096765C" w:rsidRDefault="001F52B9">
            <w:pPr>
              <w:pBdr>
                <w:top w:val="nil"/>
                <w:left w:val="nil"/>
                <w:bottom w:val="nil"/>
                <w:right w:val="nil"/>
                <w:between w:val="nil"/>
              </w:pBdr>
              <w:rPr>
                <w:color w:val="000000"/>
              </w:rPr>
            </w:pPr>
            <w:r>
              <w:rPr>
                <w:b/>
                <w:color w:val="000000"/>
              </w:rPr>
              <w:t>Twill weave</w:t>
            </w:r>
            <w:r>
              <w:rPr>
                <w:color w:val="000000"/>
              </w:rPr>
              <w:t xml:space="preserve"> – Twill is a type of textile weave with a pattern of diagonal parallel ribs (in contrast with a satin and plain weave). This is done by passing the weft thread over one or more warp threads then under two or more warp threads and so on, with a "step," or </w:t>
            </w:r>
            <w:r>
              <w:rPr>
                <w:color w:val="000000"/>
              </w:rPr>
              <w:t>offset, between rows to create the characteristic diagonal pattern.</w:t>
            </w:r>
          </w:p>
          <w:p w:rsidR="0096765C" w:rsidRDefault="0096765C"/>
          <w:p w:rsidR="0096765C" w:rsidRDefault="001F52B9">
            <w:pPr>
              <w:rPr>
                <w:highlight w:val="white"/>
              </w:rPr>
            </w:pPr>
            <w:r>
              <w:rPr>
                <w:b/>
              </w:rPr>
              <w:t>Satin weave</w:t>
            </w:r>
            <w:r>
              <w:t xml:space="preserve"> - </w:t>
            </w:r>
            <w:r>
              <w:rPr>
                <w:highlight w:val="white"/>
              </w:rPr>
              <w:t>Satin</w:t>
            </w:r>
            <w:r>
              <w:rPr>
                <w:highlight w:val="white"/>
              </w:rPr>
              <w:t> is a </w:t>
            </w:r>
            <w:r>
              <w:rPr>
                <w:highlight w:val="white"/>
              </w:rPr>
              <w:t>weave</w:t>
            </w:r>
            <w:r>
              <w:rPr>
                <w:highlight w:val="white"/>
              </w:rPr>
              <w:t> that typically has a glossy surface and a dull back, one of three fundamental types of textile </w:t>
            </w:r>
            <w:r>
              <w:rPr>
                <w:highlight w:val="white"/>
              </w:rPr>
              <w:t>weaves</w:t>
            </w:r>
            <w:r>
              <w:rPr>
                <w:highlight w:val="white"/>
              </w:rPr>
              <w:t> along with plain </w:t>
            </w:r>
            <w:r>
              <w:rPr>
                <w:highlight w:val="white"/>
              </w:rPr>
              <w:t>weave</w:t>
            </w:r>
            <w:r>
              <w:rPr>
                <w:highlight w:val="white"/>
              </w:rPr>
              <w:t> and </w:t>
            </w:r>
            <w:r>
              <w:rPr>
                <w:highlight w:val="white"/>
              </w:rPr>
              <w:t>twill</w:t>
            </w:r>
            <w:r>
              <w:rPr>
                <w:highlight w:val="white"/>
              </w:rPr>
              <w:t>. The </w:t>
            </w:r>
            <w:r>
              <w:rPr>
                <w:highlight w:val="white"/>
              </w:rPr>
              <w:t>satin weave</w:t>
            </w:r>
            <w:r>
              <w:rPr>
                <w:highlight w:val="white"/>
              </w:rPr>
              <w:t> is c</w:t>
            </w:r>
            <w:r>
              <w:rPr>
                <w:highlight w:val="white"/>
              </w:rPr>
              <w:t xml:space="preserve">haracterized by four or more fill or weft yarns floating over a warp yarn, four warp yarns </w:t>
            </w:r>
            <w:r>
              <w:rPr>
                <w:highlight w:val="white"/>
              </w:rPr>
              <w:lastRenderedPageBreak/>
              <w:t>floating over a single weft yarn.</w:t>
            </w:r>
          </w:p>
          <w:p w:rsidR="0096765C" w:rsidRDefault="0096765C">
            <w:pPr>
              <w:rPr>
                <w:highlight w:val="white"/>
              </w:rPr>
            </w:pPr>
          </w:p>
          <w:p w:rsidR="0096765C" w:rsidRDefault="001F52B9">
            <w:r>
              <w:rPr>
                <w:b/>
                <w:highlight w:val="white"/>
              </w:rPr>
              <w:t>Warp and weft</w:t>
            </w:r>
            <w:r>
              <w:rPr>
                <w:highlight w:val="white"/>
              </w:rPr>
              <w:t xml:space="preserve"> - The two basic components used in weaving to turn thread or yarn into fabric. The lengthwise or longitudinal </w:t>
            </w:r>
            <w:r>
              <w:rPr>
                <w:highlight w:val="white"/>
              </w:rPr>
              <w:t>warp</w:t>
            </w:r>
            <w:r>
              <w:rPr>
                <w:highlight w:val="white"/>
              </w:rPr>
              <w:t> y</w:t>
            </w:r>
            <w:r>
              <w:rPr>
                <w:highlight w:val="white"/>
              </w:rPr>
              <w:t>arns are held stationary in tension on a frame or loom while the transverse </w:t>
            </w:r>
            <w:r>
              <w:rPr>
                <w:highlight w:val="white"/>
              </w:rPr>
              <w:t>weft</w:t>
            </w:r>
            <w:r>
              <w:rPr>
                <w:highlight w:val="white"/>
              </w:rPr>
              <w:t> (sometimes woof) is drawn through and inserted over-and-under the </w:t>
            </w:r>
            <w:r>
              <w:rPr>
                <w:highlight w:val="white"/>
              </w:rPr>
              <w:t>warp</w:t>
            </w:r>
            <w:r>
              <w:rPr>
                <w:highlight w:val="white"/>
              </w:rPr>
              <w:t>.</w:t>
            </w:r>
          </w:p>
        </w:tc>
        <w:tc>
          <w:tcPr>
            <w:tcW w:w="2417" w:type="dxa"/>
          </w:tcPr>
          <w:p w:rsidR="0096765C" w:rsidRDefault="001F52B9">
            <w:pPr>
              <w:rPr>
                <w:i/>
              </w:rPr>
            </w:pPr>
            <w:r>
              <w:rPr>
                <w:i/>
              </w:rPr>
              <w:lastRenderedPageBreak/>
              <w:t>As previous year groups and disciplines, plus…</w:t>
            </w:r>
          </w:p>
          <w:p w:rsidR="0096765C" w:rsidRDefault="001F52B9">
            <w:r>
              <w:rPr>
                <w:b/>
              </w:rPr>
              <w:t>Repeating patterns</w:t>
            </w:r>
            <w:r>
              <w:t xml:space="preserve"> – When familiar shapes, colours or forms are used regularly and systematically.</w:t>
            </w:r>
          </w:p>
          <w:p w:rsidR="0096765C" w:rsidRDefault="0096765C"/>
          <w:p w:rsidR="0096765C" w:rsidRDefault="0096765C"/>
        </w:tc>
        <w:tc>
          <w:tcPr>
            <w:tcW w:w="2408" w:type="dxa"/>
          </w:tcPr>
          <w:p w:rsidR="0096765C" w:rsidRDefault="001F52B9">
            <w:pPr>
              <w:rPr>
                <w:i/>
              </w:rPr>
            </w:pPr>
            <w:r>
              <w:rPr>
                <w:i/>
              </w:rPr>
              <w:t>As previous year groups and disciplines, plus…</w:t>
            </w:r>
          </w:p>
          <w:p w:rsidR="0096765C" w:rsidRDefault="001F52B9">
            <w:r>
              <w:rPr>
                <w:b/>
              </w:rPr>
              <w:t>Carve</w:t>
            </w:r>
            <w:r>
              <w:t xml:space="preserve"> – The act of cutting into a material to create an image or object.</w:t>
            </w:r>
          </w:p>
          <w:p w:rsidR="0096765C" w:rsidRDefault="0096765C"/>
          <w:p w:rsidR="0096765C" w:rsidRDefault="001F52B9">
            <w:r>
              <w:rPr>
                <w:b/>
              </w:rPr>
              <w:t>Joins</w:t>
            </w:r>
            <w:r>
              <w:t xml:space="preserve"> – Ways in which parts are pieced together.</w:t>
            </w:r>
          </w:p>
          <w:p w:rsidR="0096765C" w:rsidRDefault="0096765C"/>
          <w:p w:rsidR="0096765C" w:rsidRDefault="001F52B9">
            <w:r>
              <w:rPr>
                <w:b/>
              </w:rPr>
              <w:t>Pi</w:t>
            </w:r>
            <w:r>
              <w:rPr>
                <w:b/>
              </w:rPr>
              <w:t>nch and roll</w:t>
            </w:r>
            <w:r>
              <w:t xml:space="preserve"> – Methods for interacting with modelling materials.</w:t>
            </w:r>
          </w:p>
        </w:tc>
      </w:tr>
    </w:tbl>
    <w:p w:rsidR="0096765C" w:rsidRDefault="001F52B9">
      <w:r>
        <w:br w:type="page"/>
      </w:r>
    </w:p>
    <w:tbl>
      <w:tblPr>
        <w:tblStyle w:val="a2"/>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Two</w:t>
            </w:r>
          </w:p>
        </w:tc>
        <w:tc>
          <w:tcPr>
            <w:tcW w:w="2220" w:type="dxa"/>
          </w:tcPr>
          <w:p w:rsidR="0096765C" w:rsidRDefault="001F52B9">
            <w:pPr>
              <w:numPr>
                <w:ilvl w:val="0"/>
                <w:numId w:val="20"/>
              </w:numPr>
              <w:pBdr>
                <w:top w:val="nil"/>
                <w:left w:val="nil"/>
                <w:bottom w:val="nil"/>
                <w:right w:val="nil"/>
                <w:between w:val="nil"/>
              </w:pBdr>
              <w:spacing w:line="259" w:lineRule="auto"/>
            </w:pPr>
            <w:r>
              <w:rPr>
                <w:color w:val="000000"/>
              </w:rPr>
              <w:t>Experiment with tools and surfaces</w:t>
            </w:r>
          </w:p>
          <w:p w:rsidR="0096765C" w:rsidRDefault="001F52B9">
            <w:pPr>
              <w:numPr>
                <w:ilvl w:val="0"/>
                <w:numId w:val="20"/>
              </w:numPr>
              <w:pBdr>
                <w:top w:val="nil"/>
                <w:left w:val="nil"/>
                <w:bottom w:val="nil"/>
                <w:right w:val="nil"/>
                <w:between w:val="nil"/>
              </w:pBdr>
              <w:spacing w:line="259" w:lineRule="auto"/>
            </w:pPr>
            <w:r>
              <w:rPr>
                <w:color w:val="000000"/>
              </w:rPr>
              <w:t>Draw a way of recording experiences and feelings</w:t>
            </w:r>
          </w:p>
          <w:p w:rsidR="0096765C" w:rsidRDefault="001F52B9">
            <w:pPr>
              <w:numPr>
                <w:ilvl w:val="0"/>
                <w:numId w:val="20"/>
              </w:numPr>
              <w:pBdr>
                <w:top w:val="nil"/>
                <w:left w:val="nil"/>
                <w:bottom w:val="nil"/>
                <w:right w:val="nil"/>
                <w:between w:val="nil"/>
              </w:pBdr>
              <w:spacing w:line="259" w:lineRule="auto"/>
            </w:pPr>
            <w:r>
              <w:rPr>
                <w:color w:val="000000"/>
              </w:rPr>
              <w:t>Discuss use of shadows, use of light and dark</w:t>
            </w:r>
          </w:p>
          <w:p w:rsidR="0096765C" w:rsidRDefault="001F52B9">
            <w:pPr>
              <w:numPr>
                <w:ilvl w:val="0"/>
                <w:numId w:val="20"/>
              </w:numPr>
              <w:pBdr>
                <w:top w:val="nil"/>
                <w:left w:val="nil"/>
                <w:bottom w:val="nil"/>
                <w:right w:val="nil"/>
                <w:between w:val="nil"/>
              </w:pBdr>
              <w:spacing w:after="160" w:line="259" w:lineRule="auto"/>
            </w:pPr>
            <w:r>
              <w:rPr>
                <w:color w:val="000000"/>
              </w:rPr>
              <w:t>Sketch to make quick records</w:t>
            </w:r>
          </w:p>
          <w:p w:rsidR="0096765C" w:rsidRDefault="0096765C"/>
          <w:p w:rsidR="0096765C" w:rsidRDefault="0096765C"/>
          <w:p w:rsidR="0096765C" w:rsidRDefault="001F52B9">
            <w:r>
              <w:t>Artist Link – Patrick Caulfield</w:t>
            </w:r>
          </w:p>
          <w:p w:rsidR="0096765C" w:rsidRDefault="001F52B9">
            <w:r>
              <w:rPr>
                <w:noProof/>
              </w:rPr>
              <w:drawing>
                <wp:inline distT="0" distB="0" distL="0" distR="0">
                  <wp:extent cx="1433508" cy="1030626"/>
                  <wp:effectExtent l="0" t="0" r="0" b="0"/>
                  <wp:docPr id="47" name="image44.jpg" descr="Image result for patrick caulfield still life ingredients"/>
                  <wp:cNvGraphicFramePr/>
                  <a:graphic xmlns:a="http://schemas.openxmlformats.org/drawingml/2006/main">
                    <a:graphicData uri="http://schemas.openxmlformats.org/drawingml/2006/picture">
                      <pic:pic xmlns:pic="http://schemas.openxmlformats.org/drawingml/2006/picture">
                        <pic:nvPicPr>
                          <pic:cNvPr id="0" name="image44.jpg" descr="Image result for patrick caulfield still life ingredients"/>
                          <pic:cNvPicPr preferRelativeResize="0"/>
                        </pic:nvPicPr>
                        <pic:blipFill>
                          <a:blip r:embed="rId18"/>
                          <a:srcRect l="11000" t="14789" r="12198" b="14200"/>
                          <a:stretch>
                            <a:fillRect/>
                          </a:stretch>
                        </pic:blipFill>
                        <pic:spPr>
                          <a:xfrm>
                            <a:off x="0" y="0"/>
                            <a:ext cx="1433508" cy="1030626"/>
                          </a:xfrm>
                          <a:prstGeom prst="rect">
                            <a:avLst/>
                          </a:prstGeom>
                          <a:ln/>
                        </pic:spPr>
                      </pic:pic>
                    </a:graphicData>
                  </a:graphic>
                </wp:inline>
              </w:drawing>
            </w:r>
          </w:p>
        </w:tc>
        <w:tc>
          <w:tcPr>
            <w:tcW w:w="2411" w:type="dxa"/>
          </w:tcPr>
          <w:p w:rsidR="0096765C" w:rsidRDefault="001F52B9">
            <w:pPr>
              <w:numPr>
                <w:ilvl w:val="0"/>
                <w:numId w:val="8"/>
              </w:numPr>
              <w:pBdr>
                <w:top w:val="nil"/>
                <w:left w:val="nil"/>
                <w:bottom w:val="nil"/>
                <w:right w:val="nil"/>
                <w:between w:val="nil"/>
              </w:pBdr>
              <w:spacing w:line="259" w:lineRule="auto"/>
            </w:pPr>
            <w:r>
              <w:rPr>
                <w:color w:val="000000"/>
              </w:rPr>
              <w:t>Begin to describe colours by objects</w:t>
            </w:r>
          </w:p>
          <w:p w:rsidR="0096765C" w:rsidRDefault="001F52B9">
            <w:pPr>
              <w:numPr>
                <w:ilvl w:val="0"/>
                <w:numId w:val="8"/>
              </w:numPr>
              <w:pBdr>
                <w:top w:val="nil"/>
                <w:left w:val="nil"/>
                <w:bottom w:val="nil"/>
                <w:right w:val="nil"/>
                <w:between w:val="nil"/>
              </w:pBdr>
              <w:spacing w:line="259" w:lineRule="auto"/>
            </w:pPr>
            <w:r>
              <w:rPr>
                <w:color w:val="000000"/>
              </w:rPr>
              <w:t>Make as many tones of one colour as possible (using white)</w:t>
            </w:r>
          </w:p>
          <w:p w:rsidR="0096765C" w:rsidRDefault="001F52B9">
            <w:pPr>
              <w:numPr>
                <w:ilvl w:val="0"/>
                <w:numId w:val="8"/>
              </w:numPr>
              <w:pBdr>
                <w:top w:val="nil"/>
                <w:left w:val="nil"/>
                <w:bottom w:val="nil"/>
                <w:right w:val="nil"/>
                <w:between w:val="nil"/>
              </w:pBdr>
              <w:spacing w:after="160" w:line="259" w:lineRule="auto"/>
            </w:pPr>
            <w:r>
              <w:rPr>
                <w:color w:val="000000"/>
              </w:rPr>
              <w:t>Darken colours without using black using colour on a large scale</w:t>
            </w:r>
          </w:p>
          <w:p w:rsidR="0096765C" w:rsidRDefault="0096765C"/>
          <w:p w:rsidR="0096765C" w:rsidRDefault="0096765C"/>
          <w:p w:rsidR="0096765C" w:rsidRDefault="001F52B9">
            <w:r>
              <w:t>Artist Link – L.S. Lowry</w:t>
            </w:r>
            <w:r>
              <w:rPr>
                <w:noProof/>
              </w:rPr>
              <w:drawing>
                <wp:inline distT="0" distB="0" distL="0" distR="0">
                  <wp:extent cx="1438910" cy="1078865"/>
                  <wp:effectExtent l="0" t="0" r="0" b="0"/>
                  <wp:docPr id="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a:stretch>
                            <a:fillRect/>
                          </a:stretch>
                        </pic:blipFill>
                        <pic:spPr>
                          <a:xfrm>
                            <a:off x="0" y="0"/>
                            <a:ext cx="1438910" cy="1078865"/>
                          </a:xfrm>
                          <a:prstGeom prst="rect">
                            <a:avLst/>
                          </a:prstGeom>
                          <a:ln/>
                        </pic:spPr>
                      </pic:pic>
                    </a:graphicData>
                  </a:graphic>
                </wp:inline>
              </w:drawing>
            </w:r>
          </w:p>
        </w:tc>
        <w:tc>
          <w:tcPr>
            <w:tcW w:w="2729" w:type="dxa"/>
          </w:tcPr>
          <w:p w:rsidR="0096765C" w:rsidRDefault="001F52B9">
            <w:pPr>
              <w:numPr>
                <w:ilvl w:val="0"/>
                <w:numId w:val="27"/>
              </w:numPr>
              <w:pBdr>
                <w:top w:val="nil"/>
                <w:left w:val="nil"/>
                <w:bottom w:val="nil"/>
                <w:right w:val="nil"/>
                <w:between w:val="nil"/>
              </w:pBdr>
              <w:spacing w:line="259" w:lineRule="auto"/>
            </w:pPr>
            <w:r>
              <w:rPr>
                <w:color w:val="000000"/>
              </w:rPr>
              <w:t>Print with a growing range of objects</w:t>
            </w:r>
          </w:p>
          <w:p w:rsidR="0096765C" w:rsidRDefault="001F52B9">
            <w:pPr>
              <w:numPr>
                <w:ilvl w:val="0"/>
                <w:numId w:val="27"/>
              </w:numPr>
              <w:pBdr>
                <w:top w:val="nil"/>
                <w:left w:val="nil"/>
                <w:bottom w:val="nil"/>
                <w:right w:val="nil"/>
                <w:between w:val="nil"/>
              </w:pBdr>
              <w:spacing w:after="160" w:line="259" w:lineRule="auto"/>
            </w:pPr>
            <w:r>
              <w:rPr>
                <w:color w:val="000000"/>
              </w:rPr>
              <w:t>Identify the different forms printing takes</w:t>
            </w:r>
          </w:p>
          <w:p w:rsidR="0096765C" w:rsidRDefault="0096765C"/>
          <w:p w:rsidR="0096765C" w:rsidRDefault="0096765C"/>
          <w:p w:rsidR="0096765C" w:rsidRDefault="001F52B9">
            <w:r>
              <w:t>Artist Link – Charles Rennie  Mackintosh</w:t>
            </w:r>
            <w:r>
              <w:rPr>
                <w:noProof/>
              </w:rPr>
              <w:drawing>
                <wp:inline distT="0" distB="0" distL="0" distR="0">
                  <wp:extent cx="1347470" cy="1798320"/>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1347470" cy="1798320"/>
                          </a:xfrm>
                          <a:prstGeom prst="rect">
                            <a:avLst/>
                          </a:prstGeom>
                          <a:ln/>
                        </pic:spPr>
                      </pic:pic>
                    </a:graphicData>
                  </a:graphic>
                </wp:inline>
              </w:drawing>
            </w:r>
          </w:p>
        </w:tc>
        <w:tc>
          <w:tcPr>
            <w:tcW w:w="2470" w:type="dxa"/>
          </w:tcPr>
          <w:p w:rsidR="0096765C" w:rsidRDefault="001F52B9">
            <w:pPr>
              <w:numPr>
                <w:ilvl w:val="0"/>
                <w:numId w:val="21"/>
              </w:numPr>
              <w:pBdr>
                <w:top w:val="nil"/>
                <w:left w:val="nil"/>
                <w:bottom w:val="nil"/>
                <w:right w:val="nil"/>
                <w:between w:val="nil"/>
              </w:pBdr>
              <w:spacing w:line="259" w:lineRule="auto"/>
            </w:pPr>
            <w:r>
              <w:rPr>
                <w:color w:val="000000"/>
              </w:rPr>
              <w:t>Overlapping and overlaying to create effects</w:t>
            </w:r>
          </w:p>
          <w:p w:rsidR="0096765C" w:rsidRDefault="001F52B9">
            <w:pPr>
              <w:numPr>
                <w:ilvl w:val="0"/>
                <w:numId w:val="21"/>
              </w:numPr>
              <w:pBdr>
                <w:top w:val="nil"/>
                <w:left w:val="nil"/>
                <w:bottom w:val="nil"/>
                <w:right w:val="nil"/>
                <w:between w:val="nil"/>
              </w:pBdr>
              <w:spacing w:line="259" w:lineRule="auto"/>
            </w:pPr>
            <w:r>
              <w:rPr>
                <w:color w:val="000000"/>
              </w:rPr>
              <w:t>Use large eyed needles –running stitches</w:t>
            </w:r>
          </w:p>
          <w:p w:rsidR="0096765C" w:rsidRDefault="001F52B9">
            <w:pPr>
              <w:numPr>
                <w:ilvl w:val="0"/>
                <w:numId w:val="21"/>
              </w:numPr>
              <w:pBdr>
                <w:top w:val="nil"/>
                <w:left w:val="nil"/>
                <w:bottom w:val="nil"/>
                <w:right w:val="nil"/>
                <w:between w:val="nil"/>
              </w:pBdr>
              <w:spacing w:line="259" w:lineRule="auto"/>
            </w:pPr>
            <w:r>
              <w:rPr>
                <w:color w:val="000000"/>
              </w:rPr>
              <w:t>Simple appliqué work</w:t>
            </w:r>
          </w:p>
          <w:p w:rsidR="0096765C" w:rsidRDefault="001F52B9">
            <w:pPr>
              <w:numPr>
                <w:ilvl w:val="0"/>
                <w:numId w:val="21"/>
              </w:numPr>
              <w:pBdr>
                <w:top w:val="nil"/>
                <w:left w:val="nil"/>
                <w:bottom w:val="nil"/>
                <w:right w:val="nil"/>
                <w:between w:val="nil"/>
              </w:pBdr>
              <w:spacing w:after="160" w:line="259" w:lineRule="auto"/>
            </w:pPr>
            <w:r>
              <w:rPr>
                <w:color w:val="000000"/>
              </w:rPr>
              <w:t>Start to explore other simple stitches collage</w:t>
            </w:r>
          </w:p>
          <w:p w:rsidR="0096765C" w:rsidRDefault="0096765C"/>
          <w:p w:rsidR="0096765C" w:rsidRDefault="0096765C"/>
          <w:p w:rsidR="0096765C" w:rsidRDefault="001F52B9">
            <w:r>
              <w:t>Artist Link – Gustav Klimt</w:t>
            </w:r>
          </w:p>
          <w:p w:rsidR="0096765C" w:rsidRDefault="001F52B9">
            <w:r>
              <w:rPr>
                <w:noProof/>
              </w:rPr>
              <w:drawing>
                <wp:inline distT="0" distB="0" distL="0" distR="0">
                  <wp:extent cx="1480066" cy="1080000"/>
                  <wp:effectExtent l="0" t="0" r="0" b="0"/>
                  <wp:docPr id="50" name="image49.jpg" descr="Image result for klimt patterns"/>
                  <wp:cNvGraphicFramePr/>
                  <a:graphic xmlns:a="http://schemas.openxmlformats.org/drawingml/2006/main">
                    <a:graphicData uri="http://schemas.openxmlformats.org/drawingml/2006/picture">
                      <pic:pic xmlns:pic="http://schemas.openxmlformats.org/drawingml/2006/picture">
                        <pic:nvPicPr>
                          <pic:cNvPr id="0" name="image49.jpg" descr="Image result for klimt patterns"/>
                          <pic:cNvPicPr preferRelativeResize="0"/>
                        </pic:nvPicPr>
                        <pic:blipFill>
                          <a:blip r:embed="rId21"/>
                          <a:srcRect/>
                          <a:stretch>
                            <a:fillRect/>
                          </a:stretch>
                        </pic:blipFill>
                        <pic:spPr>
                          <a:xfrm>
                            <a:off x="0" y="0"/>
                            <a:ext cx="1480066" cy="1080000"/>
                          </a:xfrm>
                          <a:prstGeom prst="rect">
                            <a:avLst/>
                          </a:prstGeom>
                          <a:ln/>
                        </pic:spPr>
                      </pic:pic>
                    </a:graphicData>
                  </a:graphic>
                </wp:inline>
              </w:drawing>
            </w:r>
          </w:p>
          <w:p w:rsidR="0096765C" w:rsidRDefault="0096765C"/>
        </w:tc>
        <w:tc>
          <w:tcPr>
            <w:tcW w:w="2417" w:type="dxa"/>
          </w:tcPr>
          <w:p w:rsidR="0096765C" w:rsidRDefault="001F52B9">
            <w:pPr>
              <w:numPr>
                <w:ilvl w:val="0"/>
                <w:numId w:val="14"/>
              </w:numPr>
              <w:pBdr>
                <w:top w:val="nil"/>
                <w:left w:val="nil"/>
                <w:bottom w:val="nil"/>
                <w:right w:val="nil"/>
                <w:between w:val="nil"/>
              </w:pBdr>
              <w:spacing w:line="259" w:lineRule="auto"/>
            </w:pPr>
            <w:r>
              <w:rPr>
                <w:color w:val="000000"/>
              </w:rPr>
              <w:t>Experiment by arranging, folding, repeating, overlapping, regular and irregular patterning</w:t>
            </w:r>
          </w:p>
          <w:p w:rsidR="0096765C" w:rsidRDefault="001F52B9">
            <w:pPr>
              <w:numPr>
                <w:ilvl w:val="0"/>
                <w:numId w:val="14"/>
              </w:numPr>
              <w:pBdr>
                <w:top w:val="nil"/>
                <w:left w:val="nil"/>
                <w:bottom w:val="nil"/>
                <w:right w:val="nil"/>
                <w:between w:val="nil"/>
              </w:pBdr>
              <w:spacing w:line="259" w:lineRule="auto"/>
            </w:pPr>
            <w:r>
              <w:rPr>
                <w:color w:val="000000"/>
              </w:rPr>
              <w:t>Natural and manmade patterns</w:t>
            </w:r>
          </w:p>
          <w:p w:rsidR="0096765C" w:rsidRDefault="001F52B9">
            <w:pPr>
              <w:numPr>
                <w:ilvl w:val="0"/>
                <w:numId w:val="14"/>
              </w:numPr>
              <w:pBdr>
                <w:top w:val="nil"/>
                <w:left w:val="nil"/>
                <w:bottom w:val="nil"/>
                <w:right w:val="nil"/>
                <w:between w:val="nil"/>
              </w:pBdr>
              <w:spacing w:after="160" w:line="259" w:lineRule="auto"/>
            </w:pPr>
            <w:r>
              <w:rPr>
                <w:color w:val="000000"/>
              </w:rPr>
              <w:t>Discuss regular and irregular</w:t>
            </w:r>
          </w:p>
          <w:p w:rsidR="0096765C" w:rsidRDefault="0096765C"/>
          <w:p w:rsidR="0096765C" w:rsidRDefault="0096765C"/>
          <w:p w:rsidR="0096765C" w:rsidRDefault="001F52B9">
            <w:r>
              <w:t xml:space="preserve">Artist Link – Guillermo </w:t>
            </w:r>
            <w:proofErr w:type="spellStart"/>
            <w:r>
              <w:t>Kuitca</w:t>
            </w:r>
            <w:proofErr w:type="spellEnd"/>
            <w:r>
              <w:rPr>
                <w:noProof/>
              </w:rPr>
              <w:drawing>
                <wp:inline distT="0" distB="0" distL="0" distR="0">
                  <wp:extent cx="1441200" cy="1080000"/>
                  <wp:effectExtent l="0" t="0" r="0" b="0"/>
                  <wp:docPr id="51" name="image51.jpg" descr="http://1.bp.blogspot.com/-ACLZZIlRk8I/Tyick6bPnbI/AAAAAAAABdM/CdWdnSnZa4U/s640/IMG_2446.jpg"/>
                  <wp:cNvGraphicFramePr/>
                  <a:graphic xmlns:a="http://schemas.openxmlformats.org/drawingml/2006/main">
                    <a:graphicData uri="http://schemas.openxmlformats.org/drawingml/2006/picture">
                      <pic:pic xmlns:pic="http://schemas.openxmlformats.org/drawingml/2006/picture">
                        <pic:nvPicPr>
                          <pic:cNvPr id="0" name="image51.jpg" descr="http://1.bp.blogspot.com/-ACLZZIlRk8I/Tyick6bPnbI/AAAAAAAABdM/CdWdnSnZa4U/s640/IMG_2446.jpg"/>
                          <pic:cNvPicPr preferRelativeResize="0"/>
                        </pic:nvPicPr>
                        <pic:blipFill>
                          <a:blip r:embed="rId22"/>
                          <a:srcRect/>
                          <a:stretch>
                            <a:fillRect/>
                          </a:stretch>
                        </pic:blipFill>
                        <pic:spPr>
                          <a:xfrm>
                            <a:off x="0" y="0"/>
                            <a:ext cx="1441200" cy="1080000"/>
                          </a:xfrm>
                          <a:prstGeom prst="rect">
                            <a:avLst/>
                          </a:prstGeom>
                          <a:ln/>
                        </pic:spPr>
                      </pic:pic>
                    </a:graphicData>
                  </a:graphic>
                </wp:inline>
              </w:drawing>
            </w:r>
          </w:p>
        </w:tc>
        <w:tc>
          <w:tcPr>
            <w:tcW w:w="2408" w:type="dxa"/>
          </w:tcPr>
          <w:p w:rsidR="0096765C" w:rsidRDefault="001F52B9">
            <w:pPr>
              <w:numPr>
                <w:ilvl w:val="0"/>
                <w:numId w:val="35"/>
              </w:numPr>
              <w:pBdr>
                <w:top w:val="nil"/>
                <w:left w:val="nil"/>
                <w:bottom w:val="nil"/>
                <w:right w:val="nil"/>
                <w:between w:val="nil"/>
              </w:pBdr>
              <w:spacing w:line="259" w:lineRule="auto"/>
            </w:pPr>
            <w:r>
              <w:rPr>
                <w:color w:val="000000"/>
              </w:rPr>
              <w:t>Awareness of natural and man-made forms</w:t>
            </w:r>
          </w:p>
          <w:p w:rsidR="0096765C" w:rsidRDefault="001F52B9">
            <w:pPr>
              <w:numPr>
                <w:ilvl w:val="0"/>
                <w:numId w:val="35"/>
              </w:numPr>
              <w:pBdr>
                <w:top w:val="nil"/>
                <w:left w:val="nil"/>
                <w:bottom w:val="nil"/>
                <w:right w:val="nil"/>
                <w:between w:val="nil"/>
              </w:pBdr>
              <w:spacing w:line="259" w:lineRule="auto"/>
            </w:pPr>
            <w:r>
              <w:rPr>
                <w:color w:val="000000"/>
              </w:rPr>
              <w:t>Expression of personal experiences and ideas</w:t>
            </w:r>
          </w:p>
          <w:p w:rsidR="0096765C" w:rsidRDefault="001F52B9">
            <w:pPr>
              <w:numPr>
                <w:ilvl w:val="0"/>
                <w:numId w:val="35"/>
              </w:numPr>
              <w:pBdr>
                <w:top w:val="nil"/>
                <w:left w:val="nil"/>
                <w:bottom w:val="nil"/>
                <w:right w:val="nil"/>
                <w:between w:val="nil"/>
              </w:pBdr>
              <w:spacing w:line="259" w:lineRule="auto"/>
            </w:pPr>
            <w:r>
              <w:rPr>
                <w:color w:val="000000"/>
              </w:rPr>
              <w:t>To shape and form from direct observation (malleable and rigid materials)</w:t>
            </w:r>
          </w:p>
          <w:p w:rsidR="0096765C" w:rsidRDefault="001F52B9">
            <w:pPr>
              <w:numPr>
                <w:ilvl w:val="0"/>
                <w:numId w:val="35"/>
              </w:numPr>
              <w:pBdr>
                <w:top w:val="nil"/>
                <w:left w:val="nil"/>
                <w:bottom w:val="nil"/>
                <w:right w:val="nil"/>
                <w:between w:val="nil"/>
              </w:pBdr>
              <w:spacing w:line="259" w:lineRule="auto"/>
            </w:pPr>
            <w:r>
              <w:rPr>
                <w:color w:val="000000"/>
              </w:rPr>
              <w:t>Decorative techniques</w:t>
            </w:r>
          </w:p>
          <w:p w:rsidR="0096765C" w:rsidRDefault="001F52B9">
            <w:pPr>
              <w:numPr>
                <w:ilvl w:val="0"/>
                <w:numId w:val="35"/>
              </w:numPr>
              <w:pBdr>
                <w:top w:val="nil"/>
                <w:left w:val="nil"/>
                <w:bottom w:val="nil"/>
                <w:right w:val="nil"/>
                <w:between w:val="nil"/>
              </w:pBdr>
              <w:spacing w:line="259" w:lineRule="auto"/>
            </w:pPr>
            <w:r>
              <w:rPr>
                <w:color w:val="000000"/>
              </w:rPr>
              <w:t>Replicate patterns and textures in a 3-D form</w:t>
            </w:r>
          </w:p>
          <w:p w:rsidR="0096765C" w:rsidRDefault="001F52B9">
            <w:pPr>
              <w:numPr>
                <w:ilvl w:val="0"/>
                <w:numId w:val="35"/>
              </w:numPr>
              <w:pBdr>
                <w:top w:val="nil"/>
                <w:left w:val="nil"/>
                <w:bottom w:val="nil"/>
                <w:right w:val="nil"/>
                <w:between w:val="nil"/>
              </w:pBdr>
              <w:spacing w:after="160" w:line="259" w:lineRule="auto"/>
            </w:pPr>
            <w:r>
              <w:rPr>
                <w:color w:val="000000"/>
              </w:rPr>
              <w:t>Investigate the work of other sculptors</w:t>
            </w:r>
          </w:p>
          <w:p w:rsidR="0096765C" w:rsidRDefault="0096765C"/>
          <w:p w:rsidR="0096765C" w:rsidRDefault="0096765C"/>
          <w:p w:rsidR="0096765C" w:rsidRDefault="001F52B9">
            <w:r>
              <w:t>Artist Link –</w:t>
            </w:r>
            <w:r>
              <w:rPr>
                <w:noProof/>
              </w:rPr>
              <w:drawing>
                <wp:inline distT="0" distB="0" distL="0" distR="0">
                  <wp:extent cx="1366591" cy="1221603"/>
                  <wp:effectExtent l="0" t="0" r="0" b="0"/>
                  <wp:docPr id="52" name="image47.jpg" descr="Related image"/>
                  <wp:cNvGraphicFramePr/>
                  <a:graphic xmlns:a="http://schemas.openxmlformats.org/drawingml/2006/main">
                    <a:graphicData uri="http://schemas.openxmlformats.org/drawingml/2006/picture">
                      <pic:pic xmlns:pic="http://schemas.openxmlformats.org/drawingml/2006/picture">
                        <pic:nvPicPr>
                          <pic:cNvPr id="0" name="image47.jpg" descr="Related image"/>
                          <pic:cNvPicPr preferRelativeResize="0"/>
                        </pic:nvPicPr>
                        <pic:blipFill>
                          <a:blip r:embed="rId23"/>
                          <a:srcRect/>
                          <a:stretch>
                            <a:fillRect/>
                          </a:stretch>
                        </pic:blipFill>
                        <pic:spPr>
                          <a:xfrm>
                            <a:off x="0" y="0"/>
                            <a:ext cx="1366591" cy="1221603"/>
                          </a:xfrm>
                          <a:prstGeom prst="rect">
                            <a:avLst/>
                          </a:prstGeom>
                          <a:ln/>
                        </pic:spPr>
                      </pic:pic>
                    </a:graphicData>
                  </a:graphic>
                </wp:inline>
              </w:drawing>
            </w:r>
          </w:p>
          <w:p w:rsidR="0096765C" w:rsidRDefault="0096765C"/>
        </w:tc>
      </w:tr>
      <w:tr w:rsidR="0096765C">
        <w:tc>
          <w:tcPr>
            <w:tcW w:w="959" w:type="dxa"/>
          </w:tcPr>
          <w:p w:rsidR="0096765C" w:rsidRDefault="001F52B9">
            <w:r>
              <w:t>Vocab</w:t>
            </w:r>
          </w:p>
        </w:tc>
        <w:tc>
          <w:tcPr>
            <w:tcW w:w="2220" w:type="dxa"/>
          </w:tcPr>
          <w:p w:rsidR="0096765C" w:rsidRDefault="001F52B9">
            <w:pPr>
              <w:rPr>
                <w:i/>
              </w:rPr>
            </w:pPr>
            <w:r>
              <w:rPr>
                <w:i/>
              </w:rPr>
              <w:t>As previous year groups, plus…</w:t>
            </w:r>
          </w:p>
          <w:p w:rsidR="0096765C" w:rsidRDefault="001F52B9">
            <w:pPr>
              <w:pBdr>
                <w:top w:val="nil"/>
                <w:left w:val="nil"/>
                <w:bottom w:val="nil"/>
                <w:right w:val="nil"/>
                <w:between w:val="nil"/>
              </w:pBdr>
              <w:rPr>
                <w:color w:val="000000"/>
              </w:rPr>
            </w:pPr>
            <w:r>
              <w:rPr>
                <w:b/>
                <w:color w:val="000000"/>
              </w:rPr>
              <w:t xml:space="preserve">Composition - </w:t>
            </w:r>
            <w:r>
              <w:rPr>
                <w:color w:val="000000"/>
              </w:rPr>
              <w:t xml:space="preserve">The arrangement of visual elements such as lines, spaces, tones, </w:t>
            </w:r>
            <w:r>
              <w:rPr>
                <w:color w:val="000000"/>
              </w:rPr>
              <w:lastRenderedPageBreak/>
              <w:t>and colours in a work of art (where you place things on the page)</w:t>
            </w:r>
          </w:p>
          <w:p w:rsidR="0096765C" w:rsidRDefault="0096765C"/>
          <w:p w:rsidR="0096765C" w:rsidRDefault="001F52B9">
            <w:pPr>
              <w:pBdr>
                <w:top w:val="nil"/>
                <w:left w:val="nil"/>
                <w:bottom w:val="nil"/>
                <w:right w:val="nil"/>
                <w:between w:val="nil"/>
              </w:pBdr>
              <w:rPr>
                <w:color w:val="000000"/>
              </w:rPr>
            </w:pPr>
            <w:r>
              <w:rPr>
                <w:b/>
                <w:color w:val="000000"/>
              </w:rPr>
              <w:t xml:space="preserve">Aesthetic – </w:t>
            </w:r>
            <w:r>
              <w:rPr>
                <w:color w:val="000000"/>
              </w:rPr>
              <w:t>The idea of beauty in art – things we enjoy looking at.</w:t>
            </w:r>
          </w:p>
          <w:p w:rsidR="0096765C" w:rsidRDefault="0096765C">
            <w:pPr>
              <w:pBdr>
                <w:top w:val="nil"/>
                <w:left w:val="nil"/>
                <w:bottom w:val="nil"/>
                <w:right w:val="nil"/>
                <w:between w:val="nil"/>
              </w:pBdr>
              <w:rPr>
                <w:color w:val="000000"/>
              </w:rPr>
            </w:pPr>
          </w:p>
          <w:p w:rsidR="0096765C" w:rsidRDefault="001F52B9">
            <w:r>
              <w:rPr>
                <w:b/>
              </w:rPr>
              <w:t xml:space="preserve">Shade – </w:t>
            </w:r>
            <w:r>
              <w:t>Marks made to suggest a difference in lightness</w:t>
            </w:r>
            <w:r>
              <w:t xml:space="preserve"> or value.</w:t>
            </w:r>
          </w:p>
        </w:tc>
        <w:tc>
          <w:tcPr>
            <w:tcW w:w="2411" w:type="dxa"/>
          </w:tcPr>
          <w:p w:rsidR="0096765C" w:rsidRDefault="001F52B9">
            <w:pPr>
              <w:rPr>
                <w:i/>
              </w:rPr>
            </w:pPr>
            <w:r>
              <w:rPr>
                <w:i/>
              </w:rPr>
              <w:lastRenderedPageBreak/>
              <w:t>As previous year groups and disciplines, plus…</w:t>
            </w:r>
          </w:p>
          <w:p w:rsidR="0096765C" w:rsidRDefault="001F52B9">
            <w:r>
              <w:rPr>
                <w:b/>
              </w:rPr>
              <w:t>Tertiary</w:t>
            </w:r>
            <w:r>
              <w:t xml:space="preserve"> </w:t>
            </w:r>
            <w:r>
              <w:rPr>
                <w:b/>
              </w:rPr>
              <w:t xml:space="preserve">colour – </w:t>
            </w:r>
            <w:r>
              <w:t>Colour gained by the mixing of a primary and secondary colour.</w:t>
            </w:r>
          </w:p>
          <w:p w:rsidR="0096765C" w:rsidRDefault="0096765C"/>
          <w:p w:rsidR="0096765C" w:rsidRDefault="001F52B9">
            <w:pPr>
              <w:rPr>
                <w:highlight w:val="white"/>
              </w:rPr>
            </w:pPr>
            <w:r>
              <w:rPr>
                <w:b/>
                <w:color w:val="000000"/>
              </w:rPr>
              <w:t>Tone</w:t>
            </w:r>
            <w:r>
              <w:rPr>
                <w:color w:val="000000"/>
              </w:rPr>
              <w:t xml:space="preserve"> - </w:t>
            </w:r>
            <w:r>
              <w:rPr>
                <w:highlight w:val="white"/>
              </w:rPr>
              <w:t>A term used in art to refer to the lightness or darkness of a colour.</w:t>
            </w:r>
          </w:p>
          <w:p w:rsidR="0096765C" w:rsidRDefault="0096765C"/>
          <w:p w:rsidR="0096765C" w:rsidRDefault="001F52B9">
            <w:r>
              <w:rPr>
                <w:b/>
              </w:rPr>
              <w:t>Lighten and darken</w:t>
            </w:r>
            <w:r>
              <w:t xml:space="preserve"> – The act of changing the tone of a colour either through adding black and white or a colour deemed lighter or darker than the initial one e.g. adding purple to red will darken it.</w:t>
            </w:r>
          </w:p>
          <w:p w:rsidR="0096765C" w:rsidRDefault="0096765C"/>
          <w:p w:rsidR="0096765C" w:rsidRDefault="001F52B9">
            <w:r>
              <w:rPr>
                <w:b/>
              </w:rPr>
              <w:t>Monochrome</w:t>
            </w:r>
            <w:r>
              <w:t xml:space="preserve"> – Consisting of just one colour.</w:t>
            </w:r>
          </w:p>
        </w:tc>
        <w:tc>
          <w:tcPr>
            <w:tcW w:w="2729" w:type="dxa"/>
          </w:tcPr>
          <w:p w:rsidR="0096765C" w:rsidRDefault="001F52B9">
            <w:pPr>
              <w:rPr>
                <w:i/>
              </w:rPr>
            </w:pPr>
            <w:r>
              <w:rPr>
                <w:i/>
              </w:rPr>
              <w:lastRenderedPageBreak/>
              <w:t>As previous year groups and d</w:t>
            </w:r>
            <w:r>
              <w:rPr>
                <w:i/>
              </w:rPr>
              <w:t>isciplines, plus…</w:t>
            </w:r>
          </w:p>
          <w:p w:rsidR="0096765C" w:rsidRDefault="001F52B9">
            <w:r>
              <w:rPr>
                <w:b/>
              </w:rPr>
              <w:t>Mezzotint</w:t>
            </w:r>
            <w:r>
              <w:t xml:space="preserve"> - This is a very beautiful but time-consuming technique, which was most popular in </w:t>
            </w:r>
            <w:r>
              <w:lastRenderedPageBreak/>
              <w:t>the 18th and 19th centuries for portraiture and reproducing other works of art. In creating a mezzotint, first the entire metal plate is roughened by marking fine lines int</w:t>
            </w:r>
            <w:r>
              <w:t>o the plate in all directions with a rocker (If printed at this stage, the entire paper would be black). Tones are created by burnishing or scraping into the plate, working from black back to middle values and highlights thus allowing the print to have con</w:t>
            </w:r>
            <w:r>
              <w:t>tinuous tonal range.</w:t>
            </w:r>
          </w:p>
          <w:p w:rsidR="0096765C" w:rsidRDefault="0096765C"/>
          <w:p w:rsidR="0096765C" w:rsidRDefault="001F52B9">
            <w:r>
              <w:rPr>
                <w:b/>
              </w:rPr>
              <w:t>Woodcut</w:t>
            </w:r>
            <w:r>
              <w:t xml:space="preserve"> - Woodcut is one of the oldest and simplest forms of printmaking. Various implements (both hand tools and power tools) can be used to cut the image into a block of wood. Paper is placed over the inked block and rubbed by hand </w:t>
            </w:r>
            <w:r>
              <w:t>or passed through a press to transfer the ink from block to paper to create the image</w:t>
            </w:r>
          </w:p>
          <w:p w:rsidR="0096765C" w:rsidRDefault="0096765C"/>
          <w:p w:rsidR="0096765C" w:rsidRDefault="001F52B9">
            <w:r>
              <w:rPr>
                <w:b/>
              </w:rPr>
              <w:t>Etching</w:t>
            </w:r>
            <w:r>
              <w:t xml:space="preserve"> - This process uses acid to bite an image into a metal plate that is coated with an acid-resistant ground. A sharp needle is used to scratch the image </w:t>
            </w:r>
            <w:r>
              <w:lastRenderedPageBreak/>
              <w:t>through th</w:t>
            </w:r>
            <w:r>
              <w:t>e ground, exposing the metal. The plate is then immersed in an acid bath where the drawn marks are etched.</w:t>
            </w:r>
          </w:p>
          <w:p w:rsidR="0096765C" w:rsidRDefault="0096765C"/>
          <w:p w:rsidR="0096765C" w:rsidRDefault="001F52B9">
            <w:pPr>
              <w:rPr>
                <w:b/>
              </w:rPr>
            </w:pPr>
            <w:r>
              <w:rPr>
                <w:b/>
              </w:rPr>
              <w:t xml:space="preserve">Engraving - </w:t>
            </w:r>
            <w:r>
              <w:t>For this technique, a metal plate is incised with a tool called a burin. Great skill is required to manipulate the burin as it is pushed</w:t>
            </w:r>
            <w:r>
              <w:t xml:space="preserve"> at different angles and degrees of pressure to produce a characteristic thin to thick line. Engraving techniques were used by the Greeks, Romans and Etruscans for decorating objects but were not used for printmaking until the </w:t>
            </w:r>
            <w:proofErr w:type="spellStart"/>
            <w:r>
              <w:t>mid 15th</w:t>
            </w:r>
            <w:proofErr w:type="spellEnd"/>
            <w:r>
              <w:t xml:space="preserve"> century in Germany. </w:t>
            </w:r>
            <w:r>
              <w:t>Engraved images are comprised of a multitude of crisp, fine lines. Shading is traditionally rendered by multiple parallel lines or cross-hatching.</w:t>
            </w:r>
          </w:p>
          <w:p w:rsidR="0096765C" w:rsidRDefault="0096765C"/>
          <w:p w:rsidR="0096765C" w:rsidRDefault="0096765C"/>
          <w:p w:rsidR="0096765C" w:rsidRDefault="001F52B9">
            <w:r>
              <w:rPr>
                <w:b/>
              </w:rPr>
              <w:t>Linocut</w:t>
            </w:r>
            <w:r>
              <w:t xml:space="preserve"> - The </w:t>
            </w:r>
            <w:proofErr w:type="spellStart"/>
            <w:r>
              <w:t>linoblock</w:t>
            </w:r>
            <w:proofErr w:type="spellEnd"/>
            <w:r>
              <w:t xml:space="preserve"> consists of a layer of linoleum, usually mounted on a block of wood. This soft mate</w:t>
            </w:r>
            <w:r>
              <w:t xml:space="preserve">rial is easily carved using knives and gouges. The image is then printed as with a woodcut. </w:t>
            </w:r>
          </w:p>
        </w:tc>
        <w:tc>
          <w:tcPr>
            <w:tcW w:w="2470" w:type="dxa"/>
          </w:tcPr>
          <w:p w:rsidR="0096765C" w:rsidRDefault="001F52B9">
            <w:pPr>
              <w:rPr>
                <w:i/>
              </w:rPr>
            </w:pPr>
            <w:r>
              <w:rPr>
                <w:i/>
              </w:rPr>
              <w:lastRenderedPageBreak/>
              <w:t>As previous year groups and disciplines, plus…</w:t>
            </w:r>
          </w:p>
          <w:p w:rsidR="0096765C" w:rsidRDefault="001F52B9">
            <w:pPr>
              <w:rPr>
                <w:b/>
              </w:rPr>
            </w:pPr>
            <w:r>
              <w:rPr>
                <w:b/>
              </w:rPr>
              <w:t xml:space="preserve">Appliqué - </w:t>
            </w:r>
            <w:r>
              <w:t xml:space="preserve">When one shape of fabric is sewn on top of another piece of fabric, it can be </w:t>
            </w:r>
            <w:r>
              <w:lastRenderedPageBreak/>
              <w:t>attached using hand stitchi</w:t>
            </w:r>
            <w:r>
              <w:t>ng or zig-zag machine stitch.</w:t>
            </w:r>
          </w:p>
          <w:p w:rsidR="0096765C" w:rsidRDefault="0096765C"/>
          <w:p w:rsidR="0096765C" w:rsidRDefault="001F52B9">
            <w:r>
              <w:rPr>
                <w:b/>
              </w:rPr>
              <w:t>Eye</w:t>
            </w:r>
            <w:r>
              <w:t xml:space="preserve"> – The hole at the top of a needle.</w:t>
            </w:r>
          </w:p>
          <w:p w:rsidR="0096765C" w:rsidRDefault="0096765C"/>
          <w:p w:rsidR="0096765C" w:rsidRDefault="001F52B9">
            <w:r>
              <w:rPr>
                <w:b/>
              </w:rPr>
              <w:t>Needle</w:t>
            </w:r>
            <w:r>
              <w:t xml:space="preserve"> – A metal tool used to pass a thread through a piece of fabric.</w:t>
            </w:r>
          </w:p>
          <w:p w:rsidR="0096765C" w:rsidRDefault="0096765C"/>
          <w:p w:rsidR="0096765C" w:rsidRDefault="001F52B9">
            <w:r>
              <w:rPr>
                <w:b/>
              </w:rPr>
              <w:t>Cotton</w:t>
            </w:r>
            <w:r>
              <w:t xml:space="preserve"> – Thread of material often used for stitching.</w:t>
            </w:r>
          </w:p>
          <w:p w:rsidR="0096765C" w:rsidRDefault="0096765C"/>
          <w:p w:rsidR="0096765C" w:rsidRDefault="001F52B9">
            <w:r>
              <w:rPr>
                <w:b/>
              </w:rPr>
              <w:t>Wool</w:t>
            </w:r>
            <w:r>
              <w:t xml:space="preserve"> – Thicker strand of material used in knitting.</w:t>
            </w:r>
          </w:p>
          <w:p w:rsidR="0096765C" w:rsidRDefault="0096765C"/>
          <w:p w:rsidR="0096765C" w:rsidRDefault="001F52B9">
            <w:r>
              <w:rPr>
                <w:b/>
              </w:rPr>
              <w:t>Knitt</w:t>
            </w:r>
            <w:r>
              <w:rPr>
                <w:b/>
              </w:rPr>
              <w:t xml:space="preserve">ing – </w:t>
            </w:r>
            <w:r>
              <w:t>The act of creating fabric by interlacing strands of wool.</w:t>
            </w:r>
          </w:p>
        </w:tc>
        <w:tc>
          <w:tcPr>
            <w:tcW w:w="2417" w:type="dxa"/>
          </w:tcPr>
          <w:p w:rsidR="0096765C" w:rsidRDefault="001F52B9">
            <w:pPr>
              <w:rPr>
                <w:i/>
              </w:rPr>
            </w:pPr>
            <w:r>
              <w:rPr>
                <w:i/>
              </w:rPr>
              <w:lastRenderedPageBreak/>
              <w:t>As previous year groups and disciplines, plus…</w:t>
            </w:r>
          </w:p>
          <w:p w:rsidR="0096765C" w:rsidRDefault="001F52B9">
            <w:r>
              <w:rPr>
                <w:b/>
              </w:rPr>
              <w:t>Man-made</w:t>
            </w:r>
            <w:r>
              <w:t xml:space="preserve"> – Objects created by humanity.</w:t>
            </w:r>
          </w:p>
          <w:p w:rsidR="0096765C" w:rsidRDefault="0096765C"/>
          <w:p w:rsidR="0096765C" w:rsidRDefault="001F52B9">
            <w:r>
              <w:rPr>
                <w:b/>
              </w:rPr>
              <w:lastRenderedPageBreak/>
              <w:t>Natural</w:t>
            </w:r>
            <w:r>
              <w:t xml:space="preserve"> – Objects which appear in nature and have not been made by man.</w:t>
            </w:r>
          </w:p>
          <w:p w:rsidR="0096765C" w:rsidRDefault="0096765C"/>
          <w:p w:rsidR="0096765C" w:rsidRDefault="001F52B9">
            <w:r>
              <w:rPr>
                <w:b/>
              </w:rPr>
              <w:t>Regular and irregular</w:t>
            </w:r>
            <w:r>
              <w:t xml:space="preserve"> – Objects repeated in exact pattern and spacing or not.</w:t>
            </w:r>
          </w:p>
          <w:p w:rsidR="0096765C" w:rsidRDefault="0096765C"/>
          <w:p w:rsidR="0096765C" w:rsidRDefault="001F52B9">
            <w:r>
              <w:rPr>
                <w:b/>
              </w:rPr>
              <w:t>Arranging</w:t>
            </w:r>
            <w:r>
              <w:t xml:space="preserve"> – The act of specifically positioning objects in a piece of work.</w:t>
            </w:r>
          </w:p>
          <w:p w:rsidR="0096765C" w:rsidRDefault="0096765C"/>
          <w:p w:rsidR="0096765C" w:rsidRDefault="001F52B9">
            <w:r>
              <w:rPr>
                <w:b/>
              </w:rPr>
              <w:t>Folding</w:t>
            </w:r>
            <w:r>
              <w:t xml:space="preserve"> – The act of making creases in a material by bending.</w:t>
            </w:r>
          </w:p>
          <w:p w:rsidR="0096765C" w:rsidRDefault="0096765C"/>
          <w:p w:rsidR="0096765C" w:rsidRDefault="001F52B9">
            <w:r>
              <w:rPr>
                <w:b/>
              </w:rPr>
              <w:t>Overlapping</w:t>
            </w:r>
            <w:r>
              <w:t xml:space="preserve"> – The act of placing one material over another</w:t>
            </w:r>
            <w:r>
              <w:t>.</w:t>
            </w:r>
          </w:p>
          <w:p w:rsidR="0096765C" w:rsidRDefault="0096765C"/>
        </w:tc>
        <w:tc>
          <w:tcPr>
            <w:tcW w:w="2408" w:type="dxa"/>
          </w:tcPr>
          <w:p w:rsidR="0096765C" w:rsidRDefault="001F52B9">
            <w:pPr>
              <w:rPr>
                <w:i/>
              </w:rPr>
            </w:pPr>
            <w:r>
              <w:rPr>
                <w:i/>
              </w:rPr>
              <w:lastRenderedPageBreak/>
              <w:t>As previous year groups and disciplines, plus…</w:t>
            </w:r>
          </w:p>
          <w:p w:rsidR="0096765C" w:rsidRDefault="001F52B9">
            <w:r>
              <w:rPr>
                <w:b/>
              </w:rPr>
              <w:t xml:space="preserve">Man-made and natural forms </w:t>
            </w:r>
            <w:r>
              <w:t xml:space="preserve">– Recognising the shapes which the structure takes up e.g. </w:t>
            </w:r>
            <w:r>
              <w:lastRenderedPageBreak/>
              <w:t>straight lines, natural curves.</w:t>
            </w:r>
          </w:p>
          <w:p w:rsidR="0096765C" w:rsidRDefault="0096765C"/>
          <w:p w:rsidR="0096765C" w:rsidRDefault="001F52B9">
            <w:pPr>
              <w:rPr>
                <w:color w:val="222222"/>
                <w:highlight w:val="white"/>
              </w:rPr>
            </w:pPr>
            <w:r>
              <w:rPr>
                <w:b/>
              </w:rPr>
              <w:t>Malleable</w:t>
            </w:r>
            <w:r>
              <w:t xml:space="preserve"> - </w:t>
            </w:r>
            <w:r>
              <w:rPr>
                <w:color w:val="222222"/>
                <w:highlight w:val="white"/>
              </w:rPr>
              <w:t>Able to be hammered or pressed into shape without breaking or cracking.</w:t>
            </w:r>
          </w:p>
          <w:p w:rsidR="0096765C" w:rsidRDefault="0096765C">
            <w:pPr>
              <w:rPr>
                <w:color w:val="222222"/>
                <w:highlight w:val="white"/>
              </w:rPr>
            </w:pPr>
          </w:p>
          <w:p w:rsidR="0096765C" w:rsidRDefault="001F52B9">
            <w:pPr>
              <w:rPr>
                <w:color w:val="222222"/>
                <w:highlight w:val="white"/>
              </w:rPr>
            </w:pPr>
            <w:r>
              <w:rPr>
                <w:b/>
                <w:color w:val="222222"/>
                <w:highlight w:val="white"/>
              </w:rPr>
              <w:t>Ri</w:t>
            </w:r>
            <w:r>
              <w:rPr>
                <w:b/>
                <w:color w:val="222222"/>
                <w:highlight w:val="white"/>
              </w:rPr>
              <w:t>gid</w:t>
            </w:r>
            <w:r>
              <w:rPr>
                <w:color w:val="222222"/>
                <w:highlight w:val="white"/>
              </w:rPr>
              <w:t xml:space="preserve"> - Unable to bend or be forced out of shape; not flexible.</w:t>
            </w:r>
          </w:p>
          <w:p w:rsidR="0096765C" w:rsidRDefault="0096765C">
            <w:pPr>
              <w:rPr>
                <w:color w:val="222222"/>
                <w:highlight w:val="white"/>
              </w:rPr>
            </w:pPr>
          </w:p>
          <w:p w:rsidR="0096765C" w:rsidRDefault="001F52B9">
            <w:r>
              <w:rPr>
                <w:b/>
                <w:color w:val="222222"/>
                <w:highlight w:val="white"/>
              </w:rPr>
              <w:t>Sculptor</w:t>
            </w:r>
            <w:r>
              <w:rPr>
                <w:color w:val="222222"/>
                <w:highlight w:val="white"/>
              </w:rPr>
              <w:t xml:space="preserve"> – Artist who works in three dimensions.</w:t>
            </w:r>
          </w:p>
        </w:tc>
      </w:tr>
    </w:tbl>
    <w:p w:rsidR="0096765C" w:rsidRDefault="001F52B9">
      <w:r>
        <w:lastRenderedPageBreak/>
        <w:br w:type="page"/>
      </w:r>
    </w:p>
    <w:tbl>
      <w:tblPr>
        <w:tblStyle w:val="a3"/>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Three</w:t>
            </w:r>
          </w:p>
        </w:tc>
        <w:tc>
          <w:tcPr>
            <w:tcW w:w="2220" w:type="dxa"/>
          </w:tcPr>
          <w:p w:rsidR="0096765C" w:rsidRDefault="001F52B9">
            <w:pPr>
              <w:numPr>
                <w:ilvl w:val="0"/>
                <w:numId w:val="11"/>
              </w:numPr>
              <w:pBdr>
                <w:top w:val="nil"/>
                <w:left w:val="nil"/>
                <w:bottom w:val="nil"/>
                <w:right w:val="nil"/>
                <w:between w:val="nil"/>
              </w:pBdr>
              <w:spacing w:line="259" w:lineRule="auto"/>
            </w:pPr>
            <w:r>
              <w:rPr>
                <w:color w:val="000000"/>
              </w:rPr>
              <w:t>Experiment with the potential of various pencils Make close observation</w:t>
            </w:r>
          </w:p>
          <w:p w:rsidR="0096765C" w:rsidRDefault="001F52B9">
            <w:pPr>
              <w:numPr>
                <w:ilvl w:val="0"/>
                <w:numId w:val="11"/>
              </w:numPr>
              <w:pBdr>
                <w:top w:val="nil"/>
                <w:left w:val="nil"/>
                <w:bottom w:val="nil"/>
                <w:right w:val="nil"/>
                <w:between w:val="nil"/>
              </w:pBdr>
              <w:spacing w:line="259" w:lineRule="auto"/>
            </w:pPr>
            <w:r>
              <w:rPr>
                <w:color w:val="000000"/>
              </w:rPr>
              <w:t>Draw both the positive and negative shapes</w:t>
            </w:r>
          </w:p>
          <w:p w:rsidR="0096765C" w:rsidRDefault="001F52B9">
            <w:pPr>
              <w:numPr>
                <w:ilvl w:val="0"/>
                <w:numId w:val="11"/>
              </w:numPr>
              <w:pBdr>
                <w:top w:val="nil"/>
                <w:left w:val="nil"/>
                <w:bottom w:val="nil"/>
                <w:right w:val="nil"/>
                <w:between w:val="nil"/>
              </w:pBdr>
              <w:spacing w:after="160" w:line="259" w:lineRule="auto"/>
            </w:pPr>
            <w:r>
              <w:rPr>
                <w:color w:val="000000"/>
              </w:rPr>
              <w:t>Initial sketches as a preparation for painting accurate drawings of people – particularly faces</w:t>
            </w:r>
          </w:p>
          <w:p w:rsidR="0096765C" w:rsidRDefault="0096765C"/>
          <w:p w:rsidR="0096765C" w:rsidRDefault="0096765C"/>
          <w:p w:rsidR="0096765C" w:rsidRDefault="001F52B9">
            <w:r>
              <w:t xml:space="preserve">Artist Link –Tang </w:t>
            </w:r>
            <w:proofErr w:type="spellStart"/>
            <w:r>
              <w:t>YauHoong</w:t>
            </w:r>
            <w:proofErr w:type="spellEnd"/>
          </w:p>
          <w:p w:rsidR="0096765C" w:rsidRDefault="001F52B9">
            <w:r>
              <w:rPr>
                <w:noProof/>
              </w:rPr>
              <w:drawing>
                <wp:inline distT="0" distB="0" distL="0" distR="0">
                  <wp:extent cx="1347487" cy="1685584"/>
                  <wp:effectExtent l="0" t="0" r="0" b="0"/>
                  <wp:docPr id="53" name="image52.jpg" descr="Coexistence-Tang-Yau-Hoong"/>
                  <wp:cNvGraphicFramePr/>
                  <a:graphic xmlns:a="http://schemas.openxmlformats.org/drawingml/2006/main">
                    <a:graphicData uri="http://schemas.openxmlformats.org/drawingml/2006/picture">
                      <pic:pic xmlns:pic="http://schemas.openxmlformats.org/drawingml/2006/picture">
                        <pic:nvPicPr>
                          <pic:cNvPr id="0" name="image52.jpg" descr="Coexistence-Tang-Yau-Hoong"/>
                          <pic:cNvPicPr preferRelativeResize="0"/>
                        </pic:nvPicPr>
                        <pic:blipFill>
                          <a:blip r:embed="rId24"/>
                          <a:srcRect/>
                          <a:stretch>
                            <a:fillRect/>
                          </a:stretch>
                        </pic:blipFill>
                        <pic:spPr>
                          <a:xfrm>
                            <a:off x="0" y="0"/>
                            <a:ext cx="1347487" cy="1685584"/>
                          </a:xfrm>
                          <a:prstGeom prst="rect">
                            <a:avLst/>
                          </a:prstGeom>
                          <a:ln/>
                        </pic:spPr>
                      </pic:pic>
                    </a:graphicData>
                  </a:graphic>
                </wp:inline>
              </w:drawing>
            </w:r>
          </w:p>
          <w:p w:rsidR="0096765C" w:rsidRDefault="0096765C"/>
        </w:tc>
        <w:tc>
          <w:tcPr>
            <w:tcW w:w="2411" w:type="dxa"/>
          </w:tcPr>
          <w:p w:rsidR="0096765C" w:rsidRDefault="001F52B9">
            <w:pPr>
              <w:numPr>
                <w:ilvl w:val="0"/>
                <w:numId w:val="12"/>
              </w:numPr>
              <w:pBdr>
                <w:top w:val="nil"/>
                <w:left w:val="nil"/>
                <w:bottom w:val="nil"/>
                <w:right w:val="nil"/>
                <w:between w:val="nil"/>
              </w:pBdr>
              <w:spacing w:line="259" w:lineRule="auto"/>
            </w:pPr>
            <w:r>
              <w:rPr>
                <w:color w:val="000000"/>
              </w:rPr>
              <w:t>Colour mixing</w:t>
            </w:r>
          </w:p>
          <w:p w:rsidR="0096765C" w:rsidRDefault="001F52B9">
            <w:pPr>
              <w:numPr>
                <w:ilvl w:val="0"/>
                <w:numId w:val="12"/>
              </w:numPr>
              <w:pBdr>
                <w:top w:val="nil"/>
                <w:left w:val="nil"/>
                <w:bottom w:val="nil"/>
                <w:right w:val="nil"/>
                <w:between w:val="nil"/>
              </w:pBdr>
              <w:spacing w:line="259" w:lineRule="auto"/>
            </w:pPr>
            <w:r>
              <w:rPr>
                <w:color w:val="000000"/>
              </w:rPr>
              <w:t>Make colour wheels</w:t>
            </w:r>
          </w:p>
          <w:p w:rsidR="0096765C" w:rsidRDefault="001F52B9">
            <w:pPr>
              <w:numPr>
                <w:ilvl w:val="0"/>
                <w:numId w:val="12"/>
              </w:numPr>
              <w:pBdr>
                <w:top w:val="nil"/>
                <w:left w:val="nil"/>
                <w:bottom w:val="nil"/>
                <w:right w:val="nil"/>
                <w:between w:val="nil"/>
              </w:pBdr>
              <w:spacing w:after="160" w:line="259" w:lineRule="auto"/>
            </w:pPr>
            <w:r>
              <w:rPr>
                <w:color w:val="000000"/>
              </w:rPr>
              <w:t>Introduce different types of brushes techniques- apply colour using dotting, scratching, splashing</w:t>
            </w:r>
          </w:p>
          <w:p w:rsidR="0096765C" w:rsidRDefault="0096765C"/>
          <w:p w:rsidR="0096765C" w:rsidRDefault="0096765C"/>
          <w:p w:rsidR="0096765C" w:rsidRDefault="001F52B9">
            <w:r>
              <w:t>Artist Link – Georges Seurat</w:t>
            </w:r>
          </w:p>
          <w:p w:rsidR="0096765C" w:rsidRDefault="001F52B9">
            <w:r>
              <w:rPr>
                <w:noProof/>
              </w:rPr>
              <w:drawing>
                <wp:inline distT="0" distB="0" distL="0" distR="0">
                  <wp:extent cx="1416484" cy="952036"/>
                  <wp:effectExtent l="0" t="0" r="0" b="0"/>
                  <wp:docPr id="54" name="image53.jpg" descr="Related image"/>
                  <wp:cNvGraphicFramePr/>
                  <a:graphic xmlns:a="http://schemas.openxmlformats.org/drawingml/2006/main">
                    <a:graphicData uri="http://schemas.openxmlformats.org/drawingml/2006/picture">
                      <pic:pic xmlns:pic="http://schemas.openxmlformats.org/drawingml/2006/picture">
                        <pic:nvPicPr>
                          <pic:cNvPr id="0" name="image53.jpg" descr="Related image"/>
                          <pic:cNvPicPr preferRelativeResize="0"/>
                        </pic:nvPicPr>
                        <pic:blipFill>
                          <a:blip r:embed="rId25"/>
                          <a:srcRect b="6340"/>
                          <a:stretch>
                            <a:fillRect/>
                          </a:stretch>
                        </pic:blipFill>
                        <pic:spPr>
                          <a:xfrm>
                            <a:off x="0" y="0"/>
                            <a:ext cx="1416484" cy="952036"/>
                          </a:xfrm>
                          <a:prstGeom prst="rect">
                            <a:avLst/>
                          </a:prstGeom>
                          <a:ln/>
                        </pic:spPr>
                      </pic:pic>
                    </a:graphicData>
                  </a:graphic>
                </wp:inline>
              </w:drawing>
            </w:r>
          </w:p>
        </w:tc>
        <w:tc>
          <w:tcPr>
            <w:tcW w:w="2729" w:type="dxa"/>
          </w:tcPr>
          <w:p w:rsidR="0096765C" w:rsidRDefault="001F52B9">
            <w:pPr>
              <w:numPr>
                <w:ilvl w:val="0"/>
                <w:numId w:val="45"/>
              </w:numPr>
              <w:pBdr>
                <w:top w:val="nil"/>
                <w:left w:val="nil"/>
                <w:bottom w:val="nil"/>
                <w:right w:val="nil"/>
                <w:between w:val="nil"/>
              </w:pBdr>
              <w:spacing w:line="259" w:lineRule="auto"/>
            </w:pPr>
            <w:r>
              <w:rPr>
                <w:color w:val="000000"/>
              </w:rPr>
              <w:t>Relief and impressed printing</w:t>
            </w:r>
          </w:p>
          <w:p w:rsidR="0096765C" w:rsidRDefault="001F52B9">
            <w:pPr>
              <w:numPr>
                <w:ilvl w:val="0"/>
                <w:numId w:val="45"/>
              </w:numPr>
              <w:pBdr>
                <w:top w:val="nil"/>
                <w:left w:val="nil"/>
                <w:bottom w:val="nil"/>
                <w:right w:val="nil"/>
                <w:between w:val="nil"/>
              </w:pBdr>
              <w:spacing w:line="259" w:lineRule="auto"/>
            </w:pPr>
            <w:r>
              <w:rPr>
                <w:color w:val="000000"/>
              </w:rPr>
              <w:t>Recording textures/patterns</w:t>
            </w:r>
          </w:p>
          <w:p w:rsidR="0096765C" w:rsidRDefault="001F52B9">
            <w:pPr>
              <w:numPr>
                <w:ilvl w:val="0"/>
                <w:numId w:val="45"/>
              </w:numPr>
              <w:pBdr>
                <w:top w:val="nil"/>
                <w:left w:val="nil"/>
                <w:bottom w:val="nil"/>
                <w:right w:val="nil"/>
                <w:between w:val="nil"/>
              </w:pBdr>
              <w:spacing w:line="259" w:lineRule="auto"/>
            </w:pPr>
            <w:r>
              <w:rPr>
                <w:color w:val="000000"/>
              </w:rPr>
              <w:t>Mono-printing</w:t>
            </w:r>
          </w:p>
          <w:p w:rsidR="0096765C" w:rsidRDefault="001F52B9">
            <w:pPr>
              <w:numPr>
                <w:ilvl w:val="0"/>
                <w:numId w:val="45"/>
              </w:numPr>
              <w:pBdr>
                <w:top w:val="nil"/>
                <w:left w:val="nil"/>
                <w:bottom w:val="nil"/>
                <w:right w:val="nil"/>
                <w:between w:val="nil"/>
              </w:pBdr>
              <w:spacing w:after="160" w:line="259" w:lineRule="auto"/>
            </w:pPr>
            <w:r>
              <w:rPr>
                <w:color w:val="000000"/>
              </w:rPr>
              <w:t>Colour mixing through overlapping colour prints</w:t>
            </w:r>
          </w:p>
          <w:p w:rsidR="0096765C" w:rsidRDefault="0096765C"/>
          <w:p w:rsidR="0096765C" w:rsidRDefault="0096765C"/>
          <w:p w:rsidR="0096765C" w:rsidRDefault="001F52B9">
            <w:r>
              <w:t xml:space="preserve">Artist Link – </w:t>
            </w:r>
            <w:proofErr w:type="spellStart"/>
            <w:r>
              <w:t>FriedensreichHundertwasser</w:t>
            </w:r>
            <w:proofErr w:type="spellEnd"/>
          </w:p>
          <w:p w:rsidR="0096765C" w:rsidRDefault="001F52B9">
            <w:r>
              <w:rPr>
                <w:noProof/>
              </w:rPr>
              <w:drawing>
                <wp:inline distT="0" distB="0" distL="0" distR="0">
                  <wp:extent cx="1591168" cy="1601984"/>
                  <wp:effectExtent l="0" t="0" r="0" b="0"/>
                  <wp:docPr id="25" name="image24.jpg" descr="Image result for hundertwasser printing"/>
                  <wp:cNvGraphicFramePr/>
                  <a:graphic xmlns:a="http://schemas.openxmlformats.org/drawingml/2006/main">
                    <a:graphicData uri="http://schemas.openxmlformats.org/drawingml/2006/picture">
                      <pic:pic xmlns:pic="http://schemas.openxmlformats.org/drawingml/2006/picture">
                        <pic:nvPicPr>
                          <pic:cNvPr id="0" name="image24.jpg" descr="Image result for hundertwasser printing"/>
                          <pic:cNvPicPr preferRelativeResize="0"/>
                        </pic:nvPicPr>
                        <pic:blipFill>
                          <a:blip r:embed="rId26"/>
                          <a:srcRect/>
                          <a:stretch>
                            <a:fillRect/>
                          </a:stretch>
                        </pic:blipFill>
                        <pic:spPr>
                          <a:xfrm>
                            <a:off x="0" y="0"/>
                            <a:ext cx="1591168" cy="1601984"/>
                          </a:xfrm>
                          <a:prstGeom prst="rect">
                            <a:avLst/>
                          </a:prstGeom>
                          <a:ln/>
                        </pic:spPr>
                      </pic:pic>
                    </a:graphicData>
                  </a:graphic>
                </wp:inline>
              </w:drawing>
            </w:r>
          </w:p>
        </w:tc>
        <w:tc>
          <w:tcPr>
            <w:tcW w:w="2470" w:type="dxa"/>
          </w:tcPr>
          <w:p w:rsidR="0096765C" w:rsidRDefault="001F52B9">
            <w:pPr>
              <w:numPr>
                <w:ilvl w:val="0"/>
                <w:numId w:val="22"/>
              </w:numPr>
              <w:pBdr>
                <w:top w:val="nil"/>
                <w:left w:val="nil"/>
                <w:bottom w:val="nil"/>
                <w:right w:val="nil"/>
                <w:between w:val="nil"/>
              </w:pBdr>
              <w:spacing w:line="259" w:lineRule="auto"/>
            </w:pPr>
            <w:r>
              <w:rPr>
                <w:color w:val="000000"/>
              </w:rPr>
              <w:t>Use smaller eyed needles and finer threads</w:t>
            </w:r>
          </w:p>
          <w:p w:rsidR="0096765C" w:rsidRDefault="001F52B9">
            <w:pPr>
              <w:numPr>
                <w:ilvl w:val="0"/>
                <w:numId w:val="22"/>
              </w:numPr>
              <w:pBdr>
                <w:top w:val="nil"/>
                <w:left w:val="nil"/>
                <w:bottom w:val="nil"/>
                <w:right w:val="nil"/>
                <w:between w:val="nil"/>
              </w:pBdr>
              <w:spacing w:line="259" w:lineRule="auto"/>
            </w:pPr>
            <w:r>
              <w:rPr>
                <w:color w:val="000000"/>
              </w:rPr>
              <w:t>Weaving</w:t>
            </w:r>
          </w:p>
          <w:p w:rsidR="0096765C" w:rsidRDefault="001F52B9">
            <w:pPr>
              <w:numPr>
                <w:ilvl w:val="0"/>
                <w:numId w:val="22"/>
              </w:numPr>
              <w:pBdr>
                <w:top w:val="nil"/>
                <w:left w:val="nil"/>
                <w:bottom w:val="nil"/>
                <w:right w:val="nil"/>
                <w:between w:val="nil"/>
              </w:pBdr>
              <w:spacing w:after="160" w:line="259" w:lineRule="auto"/>
            </w:pPr>
            <w:r>
              <w:rPr>
                <w:color w:val="000000"/>
              </w:rPr>
              <w:t>Tie dying, batik</w:t>
            </w:r>
          </w:p>
          <w:p w:rsidR="0096765C" w:rsidRDefault="0096765C"/>
          <w:p w:rsidR="0096765C" w:rsidRDefault="0096765C"/>
          <w:p w:rsidR="0096765C" w:rsidRDefault="001F52B9">
            <w:r>
              <w:t xml:space="preserve">Artist Link – Michael Phelan </w:t>
            </w:r>
            <w:r>
              <w:rPr>
                <w:noProof/>
              </w:rPr>
              <w:drawing>
                <wp:inline distT="0" distB="0" distL="0" distR="0">
                  <wp:extent cx="1355192" cy="1666710"/>
                  <wp:effectExtent l="0" t="0" r="0" b="0"/>
                  <wp:docPr id="26" name="image25.jpg" descr="Image result for michael phelan artist"/>
                  <wp:cNvGraphicFramePr/>
                  <a:graphic xmlns:a="http://schemas.openxmlformats.org/drawingml/2006/main">
                    <a:graphicData uri="http://schemas.openxmlformats.org/drawingml/2006/picture">
                      <pic:pic xmlns:pic="http://schemas.openxmlformats.org/drawingml/2006/picture">
                        <pic:nvPicPr>
                          <pic:cNvPr id="0" name="image25.jpg" descr="Image result for michael phelan artist"/>
                          <pic:cNvPicPr preferRelativeResize="0"/>
                        </pic:nvPicPr>
                        <pic:blipFill>
                          <a:blip r:embed="rId27"/>
                          <a:srcRect/>
                          <a:stretch>
                            <a:fillRect/>
                          </a:stretch>
                        </pic:blipFill>
                        <pic:spPr>
                          <a:xfrm>
                            <a:off x="0" y="0"/>
                            <a:ext cx="1355192" cy="1666710"/>
                          </a:xfrm>
                          <a:prstGeom prst="rect">
                            <a:avLst/>
                          </a:prstGeom>
                          <a:ln/>
                        </pic:spPr>
                      </pic:pic>
                    </a:graphicData>
                  </a:graphic>
                </wp:inline>
              </w:drawing>
            </w:r>
          </w:p>
        </w:tc>
        <w:tc>
          <w:tcPr>
            <w:tcW w:w="2417" w:type="dxa"/>
          </w:tcPr>
          <w:p w:rsidR="0096765C" w:rsidRDefault="001F52B9">
            <w:pPr>
              <w:numPr>
                <w:ilvl w:val="0"/>
                <w:numId w:val="13"/>
              </w:numPr>
              <w:pBdr>
                <w:top w:val="nil"/>
                <w:left w:val="nil"/>
                <w:bottom w:val="nil"/>
                <w:right w:val="nil"/>
                <w:between w:val="nil"/>
              </w:pBdr>
              <w:spacing w:line="259" w:lineRule="auto"/>
            </w:pPr>
            <w:r>
              <w:rPr>
                <w:color w:val="000000"/>
              </w:rPr>
              <w:t>Pattern in the environment design</w:t>
            </w:r>
          </w:p>
          <w:p w:rsidR="0096765C" w:rsidRDefault="001F52B9">
            <w:pPr>
              <w:numPr>
                <w:ilvl w:val="0"/>
                <w:numId w:val="13"/>
              </w:numPr>
              <w:pBdr>
                <w:top w:val="nil"/>
                <w:left w:val="nil"/>
                <w:bottom w:val="nil"/>
                <w:right w:val="nil"/>
                <w:between w:val="nil"/>
              </w:pBdr>
              <w:spacing w:line="259" w:lineRule="auto"/>
            </w:pPr>
            <w:r>
              <w:rPr>
                <w:color w:val="000000"/>
              </w:rPr>
              <w:t>Using ICT</w:t>
            </w:r>
          </w:p>
          <w:p w:rsidR="0096765C" w:rsidRDefault="001F52B9">
            <w:pPr>
              <w:numPr>
                <w:ilvl w:val="0"/>
                <w:numId w:val="13"/>
              </w:numPr>
              <w:pBdr>
                <w:top w:val="nil"/>
                <w:left w:val="nil"/>
                <w:bottom w:val="nil"/>
                <w:right w:val="nil"/>
                <w:between w:val="nil"/>
              </w:pBdr>
              <w:spacing w:line="259" w:lineRule="auto"/>
            </w:pPr>
            <w:r>
              <w:rPr>
                <w:color w:val="000000"/>
              </w:rPr>
              <w:t>Make patterns on a range of surfaces</w:t>
            </w:r>
          </w:p>
          <w:p w:rsidR="0096765C" w:rsidRDefault="001F52B9">
            <w:pPr>
              <w:numPr>
                <w:ilvl w:val="0"/>
                <w:numId w:val="13"/>
              </w:numPr>
              <w:pBdr>
                <w:top w:val="nil"/>
                <w:left w:val="nil"/>
                <w:bottom w:val="nil"/>
                <w:right w:val="nil"/>
                <w:between w:val="nil"/>
              </w:pBdr>
              <w:spacing w:after="160" w:line="259" w:lineRule="auto"/>
            </w:pPr>
            <w:r>
              <w:rPr>
                <w:color w:val="000000"/>
              </w:rPr>
              <w:t>Symmetry</w:t>
            </w:r>
          </w:p>
          <w:p w:rsidR="0096765C" w:rsidRDefault="0096765C"/>
          <w:p w:rsidR="0096765C" w:rsidRDefault="0096765C"/>
          <w:p w:rsidR="0096765C" w:rsidRDefault="001F52B9">
            <w:r>
              <w:t>Artist Link – Ted Harrison</w:t>
            </w:r>
          </w:p>
          <w:p w:rsidR="0096765C" w:rsidRDefault="001F52B9">
            <w:r>
              <w:rPr>
                <w:noProof/>
              </w:rPr>
              <w:drawing>
                <wp:inline distT="0" distB="0" distL="0" distR="0">
                  <wp:extent cx="1367002" cy="900000"/>
                  <wp:effectExtent l="0" t="0" r="0" b="0"/>
                  <wp:docPr id="27" name="image18.jpg" descr="Image result for ted harrison"/>
                  <wp:cNvGraphicFramePr/>
                  <a:graphic xmlns:a="http://schemas.openxmlformats.org/drawingml/2006/main">
                    <a:graphicData uri="http://schemas.openxmlformats.org/drawingml/2006/picture">
                      <pic:pic xmlns:pic="http://schemas.openxmlformats.org/drawingml/2006/picture">
                        <pic:nvPicPr>
                          <pic:cNvPr id="0" name="image18.jpg" descr="Image result for ted harrison"/>
                          <pic:cNvPicPr preferRelativeResize="0"/>
                        </pic:nvPicPr>
                        <pic:blipFill>
                          <a:blip r:embed="rId28"/>
                          <a:srcRect/>
                          <a:stretch>
                            <a:fillRect/>
                          </a:stretch>
                        </pic:blipFill>
                        <pic:spPr>
                          <a:xfrm>
                            <a:off x="0" y="0"/>
                            <a:ext cx="1367002" cy="900000"/>
                          </a:xfrm>
                          <a:prstGeom prst="rect">
                            <a:avLst/>
                          </a:prstGeom>
                          <a:ln/>
                        </pic:spPr>
                      </pic:pic>
                    </a:graphicData>
                  </a:graphic>
                </wp:inline>
              </w:drawing>
            </w:r>
          </w:p>
        </w:tc>
        <w:tc>
          <w:tcPr>
            <w:tcW w:w="2408" w:type="dxa"/>
          </w:tcPr>
          <w:p w:rsidR="0096765C" w:rsidRDefault="001F52B9">
            <w:pPr>
              <w:numPr>
                <w:ilvl w:val="0"/>
                <w:numId w:val="37"/>
              </w:numPr>
              <w:pBdr>
                <w:top w:val="nil"/>
                <w:left w:val="nil"/>
                <w:bottom w:val="nil"/>
                <w:right w:val="nil"/>
                <w:between w:val="nil"/>
              </w:pBdr>
              <w:spacing w:line="259" w:lineRule="auto"/>
            </w:pPr>
            <w:r>
              <w:rPr>
                <w:color w:val="000000"/>
              </w:rPr>
              <w:t>Shape, form, model and construct ( malleable and rigid materials)</w:t>
            </w:r>
          </w:p>
          <w:p w:rsidR="0096765C" w:rsidRDefault="001F52B9">
            <w:pPr>
              <w:numPr>
                <w:ilvl w:val="0"/>
                <w:numId w:val="37"/>
              </w:numPr>
              <w:pBdr>
                <w:top w:val="nil"/>
                <w:left w:val="nil"/>
                <w:bottom w:val="nil"/>
                <w:right w:val="nil"/>
                <w:between w:val="nil"/>
              </w:pBdr>
              <w:spacing w:line="259" w:lineRule="auto"/>
            </w:pPr>
            <w:r>
              <w:rPr>
                <w:color w:val="000000"/>
              </w:rPr>
              <w:t>Plan and develop</w:t>
            </w:r>
          </w:p>
          <w:p w:rsidR="0096765C" w:rsidRDefault="001F52B9">
            <w:pPr>
              <w:numPr>
                <w:ilvl w:val="0"/>
                <w:numId w:val="37"/>
              </w:numPr>
              <w:pBdr>
                <w:top w:val="nil"/>
                <w:left w:val="nil"/>
                <w:bottom w:val="nil"/>
                <w:right w:val="nil"/>
                <w:between w:val="nil"/>
              </w:pBdr>
              <w:spacing w:line="259" w:lineRule="auto"/>
            </w:pPr>
            <w:r>
              <w:rPr>
                <w:color w:val="000000"/>
              </w:rPr>
              <w:t>Understanding of different adhesives and methods of construction</w:t>
            </w:r>
          </w:p>
          <w:p w:rsidR="0096765C" w:rsidRDefault="001F52B9">
            <w:pPr>
              <w:numPr>
                <w:ilvl w:val="0"/>
                <w:numId w:val="37"/>
              </w:numPr>
              <w:pBdr>
                <w:top w:val="nil"/>
                <w:left w:val="nil"/>
                <w:bottom w:val="nil"/>
                <w:right w:val="nil"/>
                <w:between w:val="nil"/>
              </w:pBdr>
              <w:spacing w:after="160" w:line="259" w:lineRule="auto"/>
            </w:pPr>
            <w:r>
              <w:rPr>
                <w:color w:val="000000"/>
              </w:rPr>
              <w:t>Aesthetics</w:t>
            </w:r>
          </w:p>
          <w:p w:rsidR="0096765C" w:rsidRDefault="0096765C"/>
          <w:p w:rsidR="0096765C" w:rsidRDefault="0096765C"/>
          <w:p w:rsidR="0096765C" w:rsidRDefault="001F52B9">
            <w:r>
              <w:t>Artist Link - Alexander Calder</w:t>
            </w:r>
            <w:r>
              <w:rPr>
                <w:noProof/>
              </w:rPr>
              <w:drawing>
                <wp:inline distT="0" distB="0" distL="0" distR="0">
                  <wp:extent cx="1438910" cy="107886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438910" cy="1078865"/>
                          </a:xfrm>
                          <a:prstGeom prst="rect">
                            <a:avLst/>
                          </a:prstGeom>
                          <a:ln/>
                        </pic:spPr>
                      </pic:pic>
                    </a:graphicData>
                  </a:graphic>
                </wp:inline>
              </w:drawing>
            </w:r>
          </w:p>
        </w:tc>
      </w:tr>
      <w:tr w:rsidR="0096765C">
        <w:tc>
          <w:tcPr>
            <w:tcW w:w="959" w:type="dxa"/>
          </w:tcPr>
          <w:p w:rsidR="0096765C" w:rsidRDefault="001F52B9">
            <w:r>
              <w:t>Vocab</w:t>
            </w:r>
          </w:p>
        </w:tc>
        <w:tc>
          <w:tcPr>
            <w:tcW w:w="2220" w:type="dxa"/>
          </w:tcPr>
          <w:p w:rsidR="0096765C" w:rsidRDefault="001F52B9">
            <w:pPr>
              <w:rPr>
                <w:i/>
              </w:rPr>
            </w:pPr>
            <w:r>
              <w:rPr>
                <w:i/>
              </w:rPr>
              <w:t>As previous year groups, plus…</w:t>
            </w:r>
          </w:p>
          <w:p w:rsidR="0096765C" w:rsidRDefault="001F52B9">
            <w:pPr>
              <w:pBdr>
                <w:top w:val="nil"/>
                <w:left w:val="nil"/>
                <w:bottom w:val="nil"/>
                <w:right w:val="nil"/>
                <w:between w:val="nil"/>
              </w:pBdr>
              <w:rPr>
                <w:color w:val="000000"/>
              </w:rPr>
            </w:pPr>
            <w:r>
              <w:rPr>
                <w:b/>
                <w:color w:val="000000"/>
              </w:rPr>
              <w:t xml:space="preserve">Form - </w:t>
            </w:r>
            <w:r>
              <w:rPr>
                <w:color w:val="000000"/>
              </w:rPr>
              <w:t xml:space="preserve">The physical characteristics of an artwork which include line, shape, texture value, and colour, in opposition to </w:t>
            </w:r>
            <w:r>
              <w:rPr>
                <w:color w:val="000000"/>
              </w:rPr>
              <w:lastRenderedPageBreak/>
              <w:t>intellectual or emotional content</w:t>
            </w:r>
          </w:p>
          <w:p w:rsidR="0096765C" w:rsidRDefault="0096765C"/>
          <w:p w:rsidR="0096765C" w:rsidRDefault="001F52B9">
            <w:r>
              <w:rPr>
                <w:b/>
              </w:rPr>
              <w:t xml:space="preserve">Space - </w:t>
            </w:r>
            <w:r>
              <w:t>The area the artist uses for a specific purpose. Can be negative space (around, through between, within objects) or positive space (area taken up by an object)</w:t>
            </w:r>
          </w:p>
        </w:tc>
        <w:tc>
          <w:tcPr>
            <w:tcW w:w="2411" w:type="dxa"/>
          </w:tcPr>
          <w:p w:rsidR="0096765C" w:rsidRDefault="001F52B9">
            <w:pPr>
              <w:rPr>
                <w:i/>
              </w:rPr>
            </w:pPr>
            <w:r>
              <w:rPr>
                <w:i/>
              </w:rPr>
              <w:lastRenderedPageBreak/>
              <w:t>As previous year groups and disciplines, plus…</w:t>
            </w:r>
          </w:p>
          <w:p w:rsidR="0096765C" w:rsidRDefault="001F52B9">
            <w:pPr>
              <w:rPr>
                <w:color w:val="000000"/>
                <w:highlight w:val="white"/>
              </w:rPr>
            </w:pPr>
            <w:r>
              <w:rPr>
                <w:b/>
                <w:color w:val="000000"/>
                <w:highlight w:val="white"/>
              </w:rPr>
              <w:t>Brushstroke</w:t>
            </w:r>
            <w:r>
              <w:rPr>
                <w:color w:val="000000"/>
                <w:highlight w:val="white"/>
              </w:rPr>
              <w:t xml:space="preserve"> – The act of applying paint to a surf</w:t>
            </w:r>
            <w:r>
              <w:rPr>
                <w:color w:val="000000"/>
                <w:highlight w:val="white"/>
              </w:rPr>
              <w:t>ace.</w:t>
            </w:r>
          </w:p>
          <w:p w:rsidR="0096765C" w:rsidRDefault="0096765C"/>
          <w:p w:rsidR="0096765C" w:rsidRDefault="001F52B9">
            <w:r>
              <w:rPr>
                <w:b/>
              </w:rPr>
              <w:t>Pointillism</w:t>
            </w:r>
            <w:r>
              <w:t xml:space="preserve"> – Arts movement focusing on </w:t>
            </w:r>
            <w:r>
              <w:lastRenderedPageBreak/>
              <w:t>applying paint through small dots to build a bigger image.</w:t>
            </w:r>
          </w:p>
          <w:p w:rsidR="0096765C" w:rsidRDefault="0096765C"/>
          <w:p w:rsidR="0096765C" w:rsidRDefault="001F52B9">
            <w:r>
              <w:rPr>
                <w:b/>
              </w:rPr>
              <w:t>Removal/erasing</w:t>
            </w:r>
            <w:r>
              <w:t xml:space="preserve"> – The act of removing paint from the surface as part of the creative process.</w:t>
            </w:r>
          </w:p>
          <w:p w:rsidR="0096765C" w:rsidRDefault="0096765C"/>
          <w:p w:rsidR="0096765C" w:rsidRDefault="001F52B9">
            <w:r>
              <w:rPr>
                <w:b/>
              </w:rPr>
              <w:t>Colour wheel</w:t>
            </w:r>
            <w:r>
              <w:t xml:space="preserve"> – a system for representing and recognisin</w:t>
            </w:r>
            <w:r>
              <w:t xml:space="preserve">g the primary, secondary and tertiary colours. </w:t>
            </w:r>
          </w:p>
          <w:p w:rsidR="0096765C" w:rsidRDefault="0096765C"/>
          <w:p w:rsidR="0096765C" w:rsidRDefault="0096765C">
            <w:pPr>
              <w:rPr>
                <w:color w:val="222222"/>
                <w:highlight w:val="white"/>
              </w:rPr>
            </w:pPr>
          </w:p>
          <w:p w:rsidR="0096765C" w:rsidRDefault="0096765C"/>
        </w:tc>
        <w:tc>
          <w:tcPr>
            <w:tcW w:w="2729" w:type="dxa"/>
          </w:tcPr>
          <w:p w:rsidR="0096765C" w:rsidRDefault="001F52B9">
            <w:pPr>
              <w:rPr>
                <w:i/>
              </w:rPr>
            </w:pPr>
            <w:r>
              <w:rPr>
                <w:i/>
              </w:rPr>
              <w:lastRenderedPageBreak/>
              <w:t>As previous year groups and disciplines, plus…</w:t>
            </w:r>
          </w:p>
          <w:p w:rsidR="0096765C" w:rsidRDefault="001F52B9">
            <w:r>
              <w:rPr>
                <w:b/>
              </w:rPr>
              <w:t>Mono-printing</w:t>
            </w:r>
            <w:r>
              <w:t xml:space="preserve"> – The act of creating just one print version of a piece.</w:t>
            </w:r>
          </w:p>
          <w:p w:rsidR="0096765C" w:rsidRDefault="0096765C"/>
          <w:p w:rsidR="0096765C" w:rsidRDefault="001F52B9">
            <w:r>
              <w:rPr>
                <w:b/>
              </w:rPr>
              <w:lastRenderedPageBreak/>
              <w:t>Overlapping</w:t>
            </w:r>
            <w:r>
              <w:t xml:space="preserve"> – Placing one colour print over a differing colour for effect.</w:t>
            </w:r>
          </w:p>
          <w:p w:rsidR="0096765C" w:rsidRDefault="0096765C"/>
          <w:p w:rsidR="0096765C" w:rsidRDefault="001F52B9">
            <w:proofErr w:type="spellStart"/>
            <w:r>
              <w:rPr>
                <w:b/>
              </w:rPr>
              <w:t>Collagraph</w:t>
            </w:r>
            <w:proofErr w:type="spellEnd"/>
            <w:r>
              <w:t xml:space="preserve"> - A print made from an image built up with glue and other collage-type materials.</w:t>
            </w:r>
          </w:p>
          <w:p w:rsidR="0096765C" w:rsidRDefault="0096765C"/>
          <w:p w:rsidR="0096765C" w:rsidRDefault="001F52B9">
            <w:r>
              <w:rPr>
                <w:b/>
              </w:rPr>
              <w:t>Screen Print -</w:t>
            </w:r>
            <w:r>
              <w:t xml:space="preserve"> A form of stencil printing in which the stencil is adhered to a fine screen for support.</w:t>
            </w:r>
          </w:p>
          <w:p w:rsidR="0096765C" w:rsidRDefault="0096765C"/>
        </w:tc>
        <w:tc>
          <w:tcPr>
            <w:tcW w:w="2470" w:type="dxa"/>
          </w:tcPr>
          <w:p w:rsidR="0096765C" w:rsidRDefault="001F52B9">
            <w:pPr>
              <w:rPr>
                <w:i/>
              </w:rPr>
            </w:pPr>
            <w:r>
              <w:rPr>
                <w:i/>
              </w:rPr>
              <w:lastRenderedPageBreak/>
              <w:t>As previous year groups and disciplines, plus…</w:t>
            </w:r>
          </w:p>
          <w:p w:rsidR="0096765C" w:rsidRDefault="001F52B9">
            <w:r>
              <w:rPr>
                <w:b/>
              </w:rPr>
              <w:t>Tie-dye</w:t>
            </w:r>
            <w:r>
              <w:t xml:space="preserve"> – Form of textiles work where parks of the material are bound before immersing in dye. When removed </w:t>
            </w:r>
            <w:r>
              <w:lastRenderedPageBreak/>
              <w:t>and dried they create various patterns.</w:t>
            </w:r>
          </w:p>
          <w:p w:rsidR="0096765C" w:rsidRDefault="0096765C"/>
          <w:p w:rsidR="0096765C" w:rsidRDefault="001F52B9">
            <w:r>
              <w:rPr>
                <w:b/>
              </w:rPr>
              <w:t xml:space="preserve">Batik – </w:t>
            </w:r>
            <w:r>
              <w:t>Artform from Asia where a resistant material is added to the textiles e.g. wax before painting or dying. T</w:t>
            </w:r>
            <w:r>
              <w:t>his is then removed to reveal the pattern.</w:t>
            </w:r>
          </w:p>
        </w:tc>
        <w:tc>
          <w:tcPr>
            <w:tcW w:w="2417" w:type="dxa"/>
          </w:tcPr>
          <w:p w:rsidR="0096765C" w:rsidRDefault="001F52B9">
            <w:pPr>
              <w:rPr>
                <w:i/>
              </w:rPr>
            </w:pPr>
            <w:r>
              <w:rPr>
                <w:i/>
              </w:rPr>
              <w:lastRenderedPageBreak/>
              <w:t>As previous year groups and disciplines, plus…</w:t>
            </w:r>
          </w:p>
          <w:p w:rsidR="0096765C" w:rsidRDefault="001F52B9">
            <w:r>
              <w:rPr>
                <w:b/>
              </w:rPr>
              <w:t xml:space="preserve">Motif – </w:t>
            </w:r>
            <w:r>
              <w:t>An image or element of the piece which recurs giving it a sense of importance to the overall piece.</w:t>
            </w:r>
          </w:p>
          <w:p w:rsidR="0096765C" w:rsidRDefault="0096765C"/>
          <w:p w:rsidR="0096765C" w:rsidRDefault="001F52B9">
            <w:r>
              <w:rPr>
                <w:b/>
              </w:rPr>
              <w:lastRenderedPageBreak/>
              <w:t xml:space="preserve">Collage - </w:t>
            </w:r>
            <w:r>
              <w:t>An artistic composition made of various materials (e.g., paper, cloth, or wood) glued on a surface.</w:t>
            </w:r>
          </w:p>
          <w:p w:rsidR="0096765C" w:rsidRDefault="0096765C"/>
          <w:p w:rsidR="0096765C" w:rsidRDefault="001F52B9">
            <w:r>
              <w:rPr>
                <w:b/>
              </w:rPr>
              <w:t xml:space="preserve">Multimedia - </w:t>
            </w:r>
            <w:r>
              <w:t>Computer programs that involve users in the design and organization of text, graphics, video and sound in one presentation.</w:t>
            </w:r>
          </w:p>
          <w:p w:rsidR="0096765C" w:rsidRDefault="0096765C"/>
          <w:p w:rsidR="0096765C" w:rsidRDefault="0096765C"/>
        </w:tc>
        <w:tc>
          <w:tcPr>
            <w:tcW w:w="2408" w:type="dxa"/>
          </w:tcPr>
          <w:p w:rsidR="0096765C" w:rsidRDefault="001F52B9">
            <w:pPr>
              <w:rPr>
                <w:i/>
              </w:rPr>
            </w:pPr>
            <w:r>
              <w:rPr>
                <w:i/>
              </w:rPr>
              <w:lastRenderedPageBreak/>
              <w:t>As previous year</w:t>
            </w:r>
            <w:r>
              <w:rPr>
                <w:i/>
              </w:rPr>
              <w:t xml:space="preserve"> groups and disciplines, plus…</w:t>
            </w:r>
          </w:p>
          <w:p w:rsidR="0096765C" w:rsidRDefault="001F52B9">
            <w:r>
              <w:rPr>
                <w:b/>
              </w:rPr>
              <w:t>Aesthetics</w:t>
            </w:r>
            <w:r>
              <w:t xml:space="preserve"> - The idea of beauty in art – things we enjoy looking at.</w:t>
            </w:r>
          </w:p>
          <w:p w:rsidR="0096765C" w:rsidRDefault="0096765C"/>
          <w:p w:rsidR="0096765C" w:rsidRDefault="001F52B9">
            <w:r>
              <w:rPr>
                <w:b/>
              </w:rPr>
              <w:lastRenderedPageBreak/>
              <w:t xml:space="preserve">Adhesives – </w:t>
            </w:r>
            <w:r>
              <w:t>Materials used for the joining of objects.</w:t>
            </w:r>
          </w:p>
          <w:p w:rsidR="0096765C" w:rsidRDefault="0096765C"/>
          <w:p w:rsidR="0096765C" w:rsidRDefault="001F52B9">
            <w:r>
              <w:rPr>
                <w:b/>
              </w:rPr>
              <w:t>Concave</w:t>
            </w:r>
            <w:r>
              <w:t xml:space="preserve"> - Surfaces that are hollow or curved inward.</w:t>
            </w:r>
          </w:p>
          <w:p w:rsidR="0096765C" w:rsidRDefault="0096765C"/>
          <w:p w:rsidR="0096765C" w:rsidRDefault="001F52B9">
            <w:r>
              <w:rPr>
                <w:b/>
              </w:rPr>
              <w:t>Convex</w:t>
            </w:r>
            <w:r>
              <w:t xml:space="preserve"> – Surfaces which are curved outward.</w:t>
            </w:r>
          </w:p>
        </w:tc>
      </w:tr>
    </w:tbl>
    <w:p w:rsidR="0096765C" w:rsidRDefault="001F52B9">
      <w:r>
        <w:lastRenderedPageBreak/>
        <w:br w:type="page"/>
      </w:r>
    </w:p>
    <w:tbl>
      <w:tblPr>
        <w:tblStyle w:val="a4"/>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Four</w:t>
            </w:r>
          </w:p>
        </w:tc>
        <w:tc>
          <w:tcPr>
            <w:tcW w:w="2220" w:type="dxa"/>
          </w:tcPr>
          <w:p w:rsidR="0096765C" w:rsidRDefault="001F52B9">
            <w:pPr>
              <w:numPr>
                <w:ilvl w:val="0"/>
                <w:numId w:val="9"/>
              </w:numPr>
              <w:pBdr>
                <w:top w:val="nil"/>
                <w:left w:val="nil"/>
                <w:bottom w:val="nil"/>
                <w:right w:val="nil"/>
                <w:between w:val="nil"/>
              </w:pBdr>
              <w:spacing w:line="259" w:lineRule="auto"/>
            </w:pPr>
            <w:r>
              <w:rPr>
                <w:color w:val="000000"/>
              </w:rPr>
              <w:t>Identify and draw the effect of light scale and proportion.</w:t>
            </w:r>
          </w:p>
          <w:p w:rsidR="0096765C" w:rsidRDefault="001F52B9">
            <w:pPr>
              <w:numPr>
                <w:ilvl w:val="0"/>
                <w:numId w:val="9"/>
              </w:numPr>
              <w:pBdr>
                <w:top w:val="nil"/>
                <w:left w:val="nil"/>
                <w:bottom w:val="nil"/>
                <w:right w:val="nil"/>
                <w:between w:val="nil"/>
              </w:pBdr>
              <w:spacing w:line="259" w:lineRule="auto"/>
            </w:pPr>
            <w:r>
              <w:rPr>
                <w:color w:val="000000"/>
              </w:rPr>
              <w:t xml:space="preserve">Accurate drawings </w:t>
            </w:r>
            <w:proofErr w:type="spellStart"/>
            <w:r>
              <w:rPr>
                <w:color w:val="000000"/>
              </w:rPr>
              <w:t>ofwhole</w:t>
            </w:r>
            <w:proofErr w:type="spellEnd"/>
            <w:r>
              <w:rPr>
                <w:color w:val="000000"/>
              </w:rPr>
              <w:t xml:space="preserve"> people including proportion and placement.</w:t>
            </w:r>
          </w:p>
          <w:p w:rsidR="0096765C" w:rsidRDefault="001F52B9">
            <w:pPr>
              <w:numPr>
                <w:ilvl w:val="0"/>
                <w:numId w:val="9"/>
              </w:numPr>
              <w:pBdr>
                <w:top w:val="nil"/>
                <w:left w:val="nil"/>
                <w:bottom w:val="nil"/>
                <w:right w:val="nil"/>
                <w:between w:val="nil"/>
              </w:pBdr>
              <w:spacing w:line="259" w:lineRule="auto"/>
            </w:pPr>
            <w:r>
              <w:rPr>
                <w:color w:val="000000"/>
              </w:rPr>
              <w:t>Work on a variety of scales.</w:t>
            </w:r>
          </w:p>
          <w:p w:rsidR="0096765C" w:rsidRDefault="001F52B9">
            <w:pPr>
              <w:numPr>
                <w:ilvl w:val="0"/>
                <w:numId w:val="4"/>
              </w:numPr>
              <w:pBdr>
                <w:top w:val="nil"/>
                <w:left w:val="nil"/>
                <w:bottom w:val="nil"/>
                <w:right w:val="nil"/>
                <w:between w:val="nil"/>
              </w:pBdr>
              <w:spacing w:after="160" w:line="259" w:lineRule="auto"/>
            </w:pPr>
            <w:r>
              <w:rPr>
                <w:color w:val="000000"/>
              </w:rPr>
              <w:t>Computer generated drawings.</w:t>
            </w:r>
          </w:p>
          <w:p w:rsidR="0096765C" w:rsidRDefault="0096765C"/>
          <w:p w:rsidR="0096765C" w:rsidRDefault="0096765C"/>
          <w:p w:rsidR="0096765C" w:rsidRDefault="001F52B9">
            <w:r>
              <w:t>Artist Link – Jim Lee (Link to Ancient Greek figurative drawing)</w:t>
            </w:r>
            <w:r>
              <w:rPr>
                <w:noProof/>
              </w:rPr>
              <w:drawing>
                <wp:inline distT="0" distB="0" distL="0" distR="0">
                  <wp:extent cx="1188720" cy="143891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1188720" cy="1438910"/>
                          </a:xfrm>
                          <a:prstGeom prst="rect">
                            <a:avLst/>
                          </a:prstGeom>
                          <a:ln/>
                        </pic:spPr>
                      </pic:pic>
                    </a:graphicData>
                  </a:graphic>
                </wp:inline>
              </w:drawing>
            </w:r>
          </w:p>
        </w:tc>
        <w:tc>
          <w:tcPr>
            <w:tcW w:w="2411" w:type="dxa"/>
          </w:tcPr>
          <w:p w:rsidR="0096765C" w:rsidRDefault="001F52B9">
            <w:pPr>
              <w:numPr>
                <w:ilvl w:val="0"/>
                <w:numId w:val="4"/>
              </w:numPr>
              <w:pBdr>
                <w:top w:val="nil"/>
                <w:left w:val="nil"/>
                <w:bottom w:val="nil"/>
                <w:right w:val="nil"/>
                <w:between w:val="nil"/>
              </w:pBdr>
              <w:spacing w:line="259" w:lineRule="auto"/>
            </w:pPr>
            <w:r>
              <w:rPr>
                <w:color w:val="000000"/>
              </w:rPr>
              <w:t>Colour mixing and matching; tint, tone, shade</w:t>
            </w:r>
          </w:p>
          <w:p w:rsidR="0096765C" w:rsidRDefault="001F52B9">
            <w:pPr>
              <w:numPr>
                <w:ilvl w:val="0"/>
                <w:numId w:val="4"/>
              </w:numPr>
              <w:pBdr>
                <w:top w:val="nil"/>
                <w:left w:val="nil"/>
                <w:bottom w:val="nil"/>
                <w:right w:val="nil"/>
                <w:between w:val="nil"/>
              </w:pBdr>
              <w:spacing w:line="259" w:lineRule="auto"/>
            </w:pPr>
            <w:r>
              <w:rPr>
                <w:color w:val="000000"/>
              </w:rPr>
              <w:t>Observe colours</w:t>
            </w:r>
          </w:p>
          <w:p w:rsidR="0096765C" w:rsidRDefault="001F52B9">
            <w:pPr>
              <w:numPr>
                <w:ilvl w:val="0"/>
                <w:numId w:val="4"/>
              </w:numPr>
              <w:pBdr>
                <w:top w:val="nil"/>
                <w:left w:val="nil"/>
                <w:bottom w:val="nil"/>
                <w:right w:val="nil"/>
                <w:between w:val="nil"/>
              </w:pBdr>
              <w:spacing w:line="259" w:lineRule="auto"/>
            </w:pPr>
            <w:r>
              <w:rPr>
                <w:color w:val="000000"/>
              </w:rPr>
              <w:t>Suitable equipment for the task</w:t>
            </w:r>
          </w:p>
          <w:p w:rsidR="0096765C" w:rsidRDefault="001F52B9">
            <w:pPr>
              <w:numPr>
                <w:ilvl w:val="0"/>
                <w:numId w:val="4"/>
              </w:numPr>
              <w:pBdr>
                <w:top w:val="nil"/>
                <w:left w:val="nil"/>
                <w:bottom w:val="nil"/>
                <w:right w:val="nil"/>
                <w:between w:val="nil"/>
              </w:pBdr>
              <w:spacing w:after="160" w:line="259" w:lineRule="auto"/>
            </w:pPr>
            <w:r>
              <w:rPr>
                <w:color w:val="000000"/>
              </w:rPr>
              <w:t>Colour to reflect mood</w:t>
            </w:r>
          </w:p>
          <w:p w:rsidR="0096765C" w:rsidRDefault="0096765C"/>
          <w:p w:rsidR="0096765C" w:rsidRDefault="0096765C"/>
          <w:p w:rsidR="0096765C" w:rsidRDefault="001F52B9">
            <w:r>
              <w:t>Artist Link – Georges Braque</w:t>
            </w:r>
          </w:p>
          <w:p w:rsidR="0096765C" w:rsidRDefault="001F52B9">
            <w:r>
              <w:rPr>
                <w:noProof/>
              </w:rPr>
              <w:drawing>
                <wp:inline distT="0" distB="0" distL="0" distR="0">
                  <wp:extent cx="1363457" cy="1632073"/>
                  <wp:effectExtent l="0" t="0" r="0" b="0"/>
                  <wp:docPr id="30" name="image26.jpg" descr="Image result for fauvism"/>
                  <wp:cNvGraphicFramePr/>
                  <a:graphic xmlns:a="http://schemas.openxmlformats.org/drawingml/2006/main">
                    <a:graphicData uri="http://schemas.openxmlformats.org/drawingml/2006/picture">
                      <pic:pic xmlns:pic="http://schemas.openxmlformats.org/drawingml/2006/picture">
                        <pic:nvPicPr>
                          <pic:cNvPr id="0" name="image26.jpg" descr="Image result for fauvism"/>
                          <pic:cNvPicPr preferRelativeResize="0"/>
                        </pic:nvPicPr>
                        <pic:blipFill>
                          <a:blip r:embed="rId31"/>
                          <a:srcRect/>
                          <a:stretch>
                            <a:fillRect/>
                          </a:stretch>
                        </pic:blipFill>
                        <pic:spPr>
                          <a:xfrm>
                            <a:off x="0" y="0"/>
                            <a:ext cx="1363457" cy="1632073"/>
                          </a:xfrm>
                          <a:prstGeom prst="rect">
                            <a:avLst/>
                          </a:prstGeom>
                          <a:ln/>
                        </pic:spPr>
                      </pic:pic>
                    </a:graphicData>
                  </a:graphic>
                </wp:inline>
              </w:drawing>
            </w:r>
          </w:p>
        </w:tc>
        <w:tc>
          <w:tcPr>
            <w:tcW w:w="2729" w:type="dxa"/>
          </w:tcPr>
          <w:p w:rsidR="0096765C" w:rsidRDefault="001F52B9">
            <w:pPr>
              <w:numPr>
                <w:ilvl w:val="0"/>
                <w:numId w:val="44"/>
              </w:numPr>
              <w:pBdr>
                <w:top w:val="nil"/>
                <w:left w:val="nil"/>
                <w:bottom w:val="nil"/>
                <w:right w:val="nil"/>
                <w:between w:val="nil"/>
              </w:pBdr>
              <w:spacing w:line="259" w:lineRule="auto"/>
            </w:pPr>
            <w:r>
              <w:rPr>
                <w:color w:val="000000"/>
              </w:rPr>
              <w:t>Use sketchbook for recording textures/patterns</w:t>
            </w:r>
          </w:p>
          <w:p w:rsidR="0096765C" w:rsidRDefault="001F52B9">
            <w:pPr>
              <w:numPr>
                <w:ilvl w:val="0"/>
                <w:numId w:val="44"/>
              </w:numPr>
              <w:pBdr>
                <w:top w:val="nil"/>
                <w:left w:val="nil"/>
                <w:bottom w:val="nil"/>
                <w:right w:val="nil"/>
                <w:between w:val="nil"/>
              </w:pBdr>
              <w:spacing w:line="259" w:lineRule="auto"/>
            </w:pPr>
            <w:r>
              <w:rPr>
                <w:color w:val="000000"/>
              </w:rPr>
              <w:t>Interpret environmental and manmade patterns</w:t>
            </w:r>
          </w:p>
          <w:p w:rsidR="0096765C" w:rsidRDefault="001F52B9">
            <w:pPr>
              <w:numPr>
                <w:ilvl w:val="0"/>
                <w:numId w:val="44"/>
              </w:numPr>
              <w:pBdr>
                <w:top w:val="nil"/>
                <w:left w:val="nil"/>
                <w:bottom w:val="nil"/>
                <w:right w:val="nil"/>
                <w:between w:val="nil"/>
              </w:pBdr>
              <w:spacing w:after="160" w:line="259" w:lineRule="auto"/>
            </w:pPr>
            <w:r>
              <w:rPr>
                <w:color w:val="000000"/>
              </w:rPr>
              <w:t>Modify and adapt print</w:t>
            </w:r>
          </w:p>
          <w:p w:rsidR="0096765C" w:rsidRDefault="0096765C"/>
          <w:p w:rsidR="0096765C" w:rsidRDefault="0096765C"/>
          <w:p w:rsidR="0096765C" w:rsidRDefault="001F52B9">
            <w:r>
              <w:t>Artist Link – Dan Mather</w:t>
            </w:r>
          </w:p>
          <w:p w:rsidR="0096765C" w:rsidRDefault="001F52B9">
            <w:r>
              <w:rPr>
                <w:noProof/>
              </w:rPr>
              <w:drawing>
                <wp:inline distT="0" distB="0" distL="0" distR="0">
                  <wp:extent cx="1489495" cy="2099752"/>
                  <wp:effectExtent l="0" t="0" r="0" b="0"/>
                  <wp:docPr id="31" name="image30.jpg" descr="Image result for dan mather"/>
                  <wp:cNvGraphicFramePr/>
                  <a:graphic xmlns:a="http://schemas.openxmlformats.org/drawingml/2006/main">
                    <a:graphicData uri="http://schemas.openxmlformats.org/drawingml/2006/picture">
                      <pic:pic xmlns:pic="http://schemas.openxmlformats.org/drawingml/2006/picture">
                        <pic:nvPicPr>
                          <pic:cNvPr id="0" name="image30.jpg" descr="Image result for dan mather"/>
                          <pic:cNvPicPr preferRelativeResize="0"/>
                        </pic:nvPicPr>
                        <pic:blipFill>
                          <a:blip r:embed="rId32"/>
                          <a:srcRect/>
                          <a:stretch>
                            <a:fillRect/>
                          </a:stretch>
                        </pic:blipFill>
                        <pic:spPr>
                          <a:xfrm>
                            <a:off x="0" y="0"/>
                            <a:ext cx="1489495" cy="2099752"/>
                          </a:xfrm>
                          <a:prstGeom prst="rect">
                            <a:avLst/>
                          </a:prstGeom>
                          <a:ln/>
                        </pic:spPr>
                      </pic:pic>
                    </a:graphicData>
                  </a:graphic>
                </wp:inline>
              </w:drawing>
            </w:r>
          </w:p>
          <w:p w:rsidR="0096765C" w:rsidRDefault="0096765C"/>
          <w:p w:rsidR="0096765C" w:rsidRDefault="0096765C"/>
        </w:tc>
        <w:tc>
          <w:tcPr>
            <w:tcW w:w="2470" w:type="dxa"/>
          </w:tcPr>
          <w:p w:rsidR="0096765C" w:rsidRDefault="001F52B9">
            <w:pPr>
              <w:numPr>
                <w:ilvl w:val="0"/>
                <w:numId w:val="23"/>
              </w:numPr>
              <w:pBdr>
                <w:top w:val="nil"/>
                <w:left w:val="nil"/>
                <w:bottom w:val="nil"/>
                <w:right w:val="nil"/>
                <w:between w:val="nil"/>
              </w:pBdr>
              <w:spacing w:line="259" w:lineRule="auto"/>
            </w:pPr>
            <w:r>
              <w:rPr>
                <w:color w:val="000000"/>
              </w:rPr>
              <w:t>Use a wider variety of stitches.</w:t>
            </w:r>
          </w:p>
          <w:p w:rsidR="0096765C" w:rsidRDefault="001F52B9">
            <w:pPr>
              <w:numPr>
                <w:ilvl w:val="0"/>
                <w:numId w:val="23"/>
              </w:numPr>
              <w:pBdr>
                <w:top w:val="nil"/>
                <w:left w:val="nil"/>
                <w:bottom w:val="nil"/>
                <w:right w:val="nil"/>
                <w:between w:val="nil"/>
              </w:pBdr>
              <w:spacing w:line="259" w:lineRule="auto"/>
            </w:pPr>
            <w:r>
              <w:rPr>
                <w:color w:val="000000"/>
              </w:rPr>
              <w:t>Observation and design of textural art.</w:t>
            </w:r>
          </w:p>
          <w:p w:rsidR="0096765C" w:rsidRDefault="001F52B9">
            <w:pPr>
              <w:numPr>
                <w:ilvl w:val="0"/>
                <w:numId w:val="23"/>
              </w:numPr>
              <w:pBdr>
                <w:top w:val="nil"/>
                <w:left w:val="nil"/>
                <w:bottom w:val="nil"/>
                <w:right w:val="nil"/>
                <w:between w:val="nil"/>
              </w:pBdr>
              <w:spacing w:line="259" w:lineRule="auto"/>
            </w:pPr>
            <w:r>
              <w:rPr>
                <w:color w:val="000000"/>
              </w:rPr>
              <w:t>Experimenting with creating mood, feeling, movement</w:t>
            </w:r>
          </w:p>
          <w:p w:rsidR="0096765C" w:rsidRDefault="001F52B9">
            <w:pPr>
              <w:numPr>
                <w:ilvl w:val="0"/>
                <w:numId w:val="23"/>
              </w:numPr>
              <w:pBdr>
                <w:top w:val="nil"/>
                <w:left w:val="nil"/>
                <w:bottom w:val="nil"/>
                <w:right w:val="nil"/>
                <w:between w:val="nil"/>
              </w:pBdr>
              <w:spacing w:after="160" w:line="259" w:lineRule="auto"/>
            </w:pPr>
            <w:r>
              <w:rPr>
                <w:color w:val="000000"/>
              </w:rPr>
              <w:t>Compare different fabrics</w:t>
            </w:r>
          </w:p>
          <w:p w:rsidR="0096765C" w:rsidRDefault="0096765C"/>
          <w:p w:rsidR="0096765C" w:rsidRDefault="0096765C"/>
          <w:p w:rsidR="0096765C" w:rsidRDefault="001F52B9">
            <w:r>
              <w:t>Artist Link – Rosie James</w:t>
            </w:r>
          </w:p>
          <w:p w:rsidR="0096765C" w:rsidRDefault="001F52B9">
            <w:r>
              <w:rPr>
                <w:noProof/>
              </w:rPr>
              <w:drawing>
                <wp:inline distT="0" distB="0" distL="0" distR="0">
                  <wp:extent cx="1425222" cy="1432480"/>
                  <wp:effectExtent l="0" t="0" r="0" b="0"/>
                  <wp:docPr id="32" name="image29.jpg" descr="Image result for textile artists"/>
                  <wp:cNvGraphicFramePr/>
                  <a:graphic xmlns:a="http://schemas.openxmlformats.org/drawingml/2006/main">
                    <a:graphicData uri="http://schemas.openxmlformats.org/drawingml/2006/picture">
                      <pic:pic xmlns:pic="http://schemas.openxmlformats.org/drawingml/2006/picture">
                        <pic:nvPicPr>
                          <pic:cNvPr id="0" name="image29.jpg" descr="Image result for textile artists"/>
                          <pic:cNvPicPr preferRelativeResize="0"/>
                        </pic:nvPicPr>
                        <pic:blipFill>
                          <a:blip r:embed="rId33"/>
                          <a:srcRect/>
                          <a:stretch>
                            <a:fillRect/>
                          </a:stretch>
                        </pic:blipFill>
                        <pic:spPr>
                          <a:xfrm>
                            <a:off x="0" y="0"/>
                            <a:ext cx="1425222" cy="1432480"/>
                          </a:xfrm>
                          <a:prstGeom prst="rect">
                            <a:avLst/>
                          </a:prstGeom>
                          <a:ln/>
                        </pic:spPr>
                      </pic:pic>
                    </a:graphicData>
                  </a:graphic>
                </wp:inline>
              </w:drawing>
            </w:r>
          </w:p>
        </w:tc>
        <w:tc>
          <w:tcPr>
            <w:tcW w:w="2417" w:type="dxa"/>
          </w:tcPr>
          <w:p w:rsidR="0096765C" w:rsidRDefault="001F52B9">
            <w:pPr>
              <w:numPr>
                <w:ilvl w:val="0"/>
                <w:numId w:val="10"/>
              </w:numPr>
              <w:pBdr>
                <w:top w:val="nil"/>
                <w:left w:val="nil"/>
                <w:bottom w:val="nil"/>
                <w:right w:val="nil"/>
                <w:between w:val="nil"/>
              </w:pBdr>
              <w:spacing w:line="259" w:lineRule="auto"/>
            </w:pPr>
            <w:r>
              <w:rPr>
                <w:color w:val="000000"/>
              </w:rPr>
              <w:t>Explore environmental and manmade patterns</w:t>
            </w:r>
          </w:p>
          <w:p w:rsidR="0096765C" w:rsidRDefault="001F52B9">
            <w:pPr>
              <w:numPr>
                <w:ilvl w:val="0"/>
                <w:numId w:val="10"/>
              </w:numPr>
              <w:pBdr>
                <w:top w:val="nil"/>
                <w:left w:val="nil"/>
                <w:bottom w:val="nil"/>
                <w:right w:val="nil"/>
                <w:between w:val="nil"/>
              </w:pBdr>
              <w:spacing w:after="160" w:line="259" w:lineRule="auto"/>
            </w:pPr>
            <w:r>
              <w:rPr>
                <w:color w:val="000000"/>
              </w:rPr>
              <w:t>Tessellation</w:t>
            </w:r>
          </w:p>
          <w:p w:rsidR="0096765C" w:rsidRDefault="0096765C"/>
          <w:p w:rsidR="0096765C" w:rsidRDefault="0096765C"/>
          <w:p w:rsidR="0096765C" w:rsidRDefault="001F52B9">
            <w:r>
              <w:t>Artist Link - M.C. Escher</w:t>
            </w:r>
            <w:r>
              <w:rPr>
                <w:noProof/>
              </w:rPr>
              <w:drawing>
                <wp:inline distT="0" distB="0" distL="0" distR="0">
                  <wp:extent cx="1440000" cy="1440000"/>
                  <wp:effectExtent l="0" t="0" r="0" b="0"/>
                  <wp:docPr id="33" name="image32.jpg" descr="Image result for escher"/>
                  <wp:cNvGraphicFramePr/>
                  <a:graphic xmlns:a="http://schemas.openxmlformats.org/drawingml/2006/main">
                    <a:graphicData uri="http://schemas.openxmlformats.org/drawingml/2006/picture">
                      <pic:pic xmlns:pic="http://schemas.openxmlformats.org/drawingml/2006/picture">
                        <pic:nvPicPr>
                          <pic:cNvPr id="0" name="image32.jpg" descr="Image result for escher"/>
                          <pic:cNvPicPr preferRelativeResize="0"/>
                        </pic:nvPicPr>
                        <pic:blipFill>
                          <a:blip r:embed="rId34"/>
                          <a:srcRect/>
                          <a:stretch>
                            <a:fillRect/>
                          </a:stretch>
                        </pic:blipFill>
                        <pic:spPr>
                          <a:xfrm>
                            <a:off x="0" y="0"/>
                            <a:ext cx="1440000" cy="1440000"/>
                          </a:xfrm>
                          <a:prstGeom prst="rect">
                            <a:avLst/>
                          </a:prstGeom>
                          <a:ln/>
                        </pic:spPr>
                      </pic:pic>
                    </a:graphicData>
                  </a:graphic>
                </wp:inline>
              </w:drawing>
            </w:r>
          </w:p>
        </w:tc>
        <w:tc>
          <w:tcPr>
            <w:tcW w:w="2408" w:type="dxa"/>
          </w:tcPr>
          <w:p w:rsidR="0096765C" w:rsidRDefault="001F52B9">
            <w:pPr>
              <w:numPr>
                <w:ilvl w:val="0"/>
                <w:numId w:val="25"/>
              </w:numPr>
              <w:pBdr>
                <w:top w:val="nil"/>
                <w:left w:val="nil"/>
                <w:bottom w:val="nil"/>
                <w:right w:val="nil"/>
                <w:between w:val="nil"/>
              </w:pBdr>
              <w:spacing w:line="259" w:lineRule="auto"/>
            </w:pPr>
            <w:r>
              <w:rPr>
                <w:color w:val="000000"/>
              </w:rPr>
              <w:t>Plan and develop.</w:t>
            </w:r>
          </w:p>
          <w:p w:rsidR="0096765C" w:rsidRDefault="001F52B9">
            <w:pPr>
              <w:numPr>
                <w:ilvl w:val="0"/>
                <w:numId w:val="25"/>
              </w:numPr>
              <w:pBdr>
                <w:top w:val="nil"/>
                <w:left w:val="nil"/>
                <w:bottom w:val="nil"/>
                <w:right w:val="nil"/>
                <w:between w:val="nil"/>
              </w:pBdr>
              <w:spacing w:line="259" w:lineRule="auto"/>
            </w:pPr>
            <w:r>
              <w:rPr>
                <w:color w:val="000000"/>
              </w:rPr>
              <w:t>Experience surface patterns/textures.</w:t>
            </w:r>
          </w:p>
          <w:p w:rsidR="0096765C" w:rsidRDefault="001F52B9">
            <w:pPr>
              <w:numPr>
                <w:ilvl w:val="0"/>
                <w:numId w:val="25"/>
              </w:numPr>
              <w:pBdr>
                <w:top w:val="nil"/>
                <w:left w:val="nil"/>
                <w:bottom w:val="nil"/>
                <w:right w:val="nil"/>
                <w:between w:val="nil"/>
              </w:pBdr>
              <w:spacing w:line="259" w:lineRule="auto"/>
            </w:pPr>
            <w:r>
              <w:rPr>
                <w:color w:val="000000"/>
              </w:rPr>
              <w:t xml:space="preserve">Discuss own work </w:t>
            </w:r>
            <w:proofErr w:type="spellStart"/>
            <w:r>
              <w:rPr>
                <w:color w:val="000000"/>
              </w:rPr>
              <w:t>andwork</w:t>
            </w:r>
            <w:proofErr w:type="spellEnd"/>
            <w:r>
              <w:rPr>
                <w:color w:val="000000"/>
              </w:rPr>
              <w:t xml:space="preserve"> of other sculptors.</w:t>
            </w:r>
          </w:p>
          <w:p w:rsidR="0096765C" w:rsidRDefault="001F52B9">
            <w:pPr>
              <w:numPr>
                <w:ilvl w:val="0"/>
                <w:numId w:val="25"/>
              </w:numPr>
              <w:pBdr>
                <w:top w:val="nil"/>
                <w:left w:val="nil"/>
                <w:bottom w:val="nil"/>
                <w:right w:val="nil"/>
                <w:between w:val="nil"/>
              </w:pBdr>
              <w:spacing w:after="160" w:line="259" w:lineRule="auto"/>
            </w:pPr>
            <w:r>
              <w:rPr>
                <w:color w:val="000000"/>
              </w:rPr>
              <w:t>Analyse and interpret natural and man-made forms of construction.</w:t>
            </w:r>
          </w:p>
          <w:p w:rsidR="0096765C" w:rsidRDefault="0096765C"/>
          <w:p w:rsidR="0096765C" w:rsidRDefault="0096765C"/>
          <w:p w:rsidR="0096765C" w:rsidRDefault="001F52B9">
            <w:r>
              <w:t>Artist Link – Andy Goldsworthy</w:t>
            </w:r>
          </w:p>
          <w:p w:rsidR="0096765C" w:rsidRDefault="001F52B9">
            <w:r>
              <w:rPr>
                <w:noProof/>
              </w:rPr>
              <w:drawing>
                <wp:inline distT="0" distB="0" distL="0" distR="0">
                  <wp:extent cx="1379136" cy="1239096"/>
                  <wp:effectExtent l="0" t="0" r="0" b="0"/>
                  <wp:docPr id="34" name="image43.jpg" descr="Image result for andy goldsworthy"/>
                  <wp:cNvGraphicFramePr/>
                  <a:graphic xmlns:a="http://schemas.openxmlformats.org/drawingml/2006/main">
                    <a:graphicData uri="http://schemas.openxmlformats.org/drawingml/2006/picture">
                      <pic:pic xmlns:pic="http://schemas.openxmlformats.org/drawingml/2006/picture">
                        <pic:nvPicPr>
                          <pic:cNvPr id="0" name="image43.jpg" descr="Image result for andy goldsworthy"/>
                          <pic:cNvPicPr preferRelativeResize="0"/>
                        </pic:nvPicPr>
                        <pic:blipFill>
                          <a:blip r:embed="rId35"/>
                          <a:srcRect/>
                          <a:stretch>
                            <a:fillRect/>
                          </a:stretch>
                        </pic:blipFill>
                        <pic:spPr>
                          <a:xfrm>
                            <a:off x="0" y="0"/>
                            <a:ext cx="1379136" cy="1239096"/>
                          </a:xfrm>
                          <a:prstGeom prst="rect">
                            <a:avLst/>
                          </a:prstGeom>
                          <a:ln/>
                        </pic:spPr>
                      </pic:pic>
                    </a:graphicData>
                  </a:graphic>
                </wp:inline>
              </w:drawing>
            </w:r>
          </w:p>
        </w:tc>
      </w:tr>
      <w:tr w:rsidR="0096765C">
        <w:tc>
          <w:tcPr>
            <w:tcW w:w="959" w:type="dxa"/>
          </w:tcPr>
          <w:p w:rsidR="0096765C" w:rsidRDefault="001F52B9">
            <w:r>
              <w:t>Vocab</w:t>
            </w:r>
          </w:p>
        </w:tc>
        <w:tc>
          <w:tcPr>
            <w:tcW w:w="2220" w:type="dxa"/>
          </w:tcPr>
          <w:p w:rsidR="0096765C" w:rsidRDefault="001F52B9">
            <w:pPr>
              <w:rPr>
                <w:i/>
              </w:rPr>
            </w:pPr>
            <w:r>
              <w:rPr>
                <w:i/>
              </w:rPr>
              <w:t>As previous year groups, plus…</w:t>
            </w:r>
          </w:p>
          <w:p w:rsidR="0096765C" w:rsidRDefault="001F52B9">
            <w:pPr>
              <w:pBdr>
                <w:top w:val="nil"/>
                <w:left w:val="nil"/>
                <w:bottom w:val="nil"/>
                <w:right w:val="nil"/>
                <w:between w:val="nil"/>
              </w:pBdr>
              <w:rPr>
                <w:color w:val="000000"/>
              </w:rPr>
            </w:pPr>
            <w:r>
              <w:rPr>
                <w:b/>
                <w:color w:val="000000"/>
              </w:rPr>
              <w:t>Proportion</w:t>
            </w:r>
            <w:r>
              <w:rPr>
                <w:color w:val="000000"/>
              </w:rPr>
              <w:t xml:space="preserve"> – The relative size of parts of a whole e.g. the size of the eye compared to the nose or head as a whole.</w:t>
            </w:r>
          </w:p>
          <w:p w:rsidR="0096765C" w:rsidRDefault="0096765C"/>
          <w:p w:rsidR="0096765C" w:rsidRDefault="001F52B9">
            <w:r>
              <w:rPr>
                <w:b/>
              </w:rPr>
              <w:lastRenderedPageBreak/>
              <w:t xml:space="preserve">Scale – </w:t>
            </w:r>
            <w:r>
              <w:t>The relative size of an object linked to others when made larger or smaller in the drawing process.</w:t>
            </w:r>
          </w:p>
        </w:tc>
        <w:tc>
          <w:tcPr>
            <w:tcW w:w="2411" w:type="dxa"/>
          </w:tcPr>
          <w:p w:rsidR="0096765C" w:rsidRDefault="001F52B9">
            <w:pPr>
              <w:rPr>
                <w:i/>
              </w:rPr>
            </w:pPr>
            <w:r>
              <w:rPr>
                <w:i/>
              </w:rPr>
              <w:lastRenderedPageBreak/>
              <w:t>As previous year groups and disciplines,</w:t>
            </w:r>
            <w:r>
              <w:rPr>
                <w:i/>
              </w:rPr>
              <w:t xml:space="preserve"> plus…</w:t>
            </w:r>
          </w:p>
          <w:p w:rsidR="0096765C" w:rsidRDefault="001F52B9">
            <w:pPr>
              <w:rPr>
                <w:color w:val="222222"/>
                <w:highlight w:val="white"/>
              </w:rPr>
            </w:pPr>
            <w:r>
              <w:rPr>
                <w:b/>
              </w:rPr>
              <w:t>Tint</w:t>
            </w:r>
            <w:r>
              <w:t xml:space="preserve"> - </w:t>
            </w:r>
            <w:r>
              <w:rPr>
                <w:color w:val="222222"/>
                <w:highlight w:val="white"/>
              </w:rPr>
              <w:t>a shade or variety of a colour.</w:t>
            </w:r>
          </w:p>
          <w:p w:rsidR="0096765C" w:rsidRDefault="0096765C">
            <w:pPr>
              <w:rPr>
                <w:color w:val="222222"/>
                <w:highlight w:val="white"/>
              </w:rPr>
            </w:pPr>
          </w:p>
          <w:p w:rsidR="0096765C" w:rsidRDefault="001F52B9">
            <w:pPr>
              <w:rPr>
                <w:color w:val="222222"/>
                <w:highlight w:val="white"/>
              </w:rPr>
            </w:pPr>
            <w:r>
              <w:rPr>
                <w:b/>
                <w:color w:val="222222"/>
                <w:highlight w:val="white"/>
              </w:rPr>
              <w:t>Shade</w:t>
            </w:r>
            <w:r>
              <w:rPr>
                <w:color w:val="222222"/>
                <w:highlight w:val="white"/>
              </w:rPr>
              <w:t xml:space="preserve"> - a colour, especially with regard to how light or dark it is or </w:t>
            </w:r>
            <w:r>
              <w:rPr>
                <w:color w:val="222222"/>
                <w:highlight w:val="white"/>
              </w:rPr>
              <w:lastRenderedPageBreak/>
              <w:t>as distinguished from one nearly like it.</w:t>
            </w:r>
          </w:p>
          <w:p w:rsidR="0096765C" w:rsidRDefault="0096765C"/>
          <w:p w:rsidR="0096765C" w:rsidRDefault="001F52B9">
            <w:r>
              <w:rPr>
                <w:b/>
              </w:rPr>
              <w:t>Mood</w:t>
            </w:r>
            <w:r>
              <w:t xml:space="preserve"> – The feelings which a piece creates in the viewer. Often achieved through subject matter </w:t>
            </w:r>
            <w:r>
              <w:t>and colour choices.</w:t>
            </w:r>
          </w:p>
          <w:p w:rsidR="0096765C" w:rsidRDefault="0096765C"/>
          <w:p w:rsidR="0096765C" w:rsidRDefault="001F52B9">
            <w:r>
              <w:rPr>
                <w:b/>
              </w:rPr>
              <w:t>Impressionism</w:t>
            </w:r>
            <w:r>
              <w:t xml:space="preserve"> – Arts movement including Cezanne, Monet et al which focused on representing the light within an image – often seemed changeable.</w:t>
            </w:r>
          </w:p>
          <w:p w:rsidR="0096765C" w:rsidRDefault="0096765C"/>
          <w:p w:rsidR="0096765C" w:rsidRDefault="001F52B9">
            <w:r>
              <w:rPr>
                <w:b/>
                <w:color w:val="000000"/>
                <w:highlight w:val="white"/>
              </w:rPr>
              <w:t>Medium</w:t>
            </w:r>
            <w:r>
              <w:rPr>
                <w:color w:val="000000"/>
              </w:rPr>
              <w:br/>
            </w:r>
            <w:r>
              <w:rPr>
                <w:color w:val="000000"/>
                <w:highlight w:val="white"/>
              </w:rPr>
              <w:t>The method in which an artist works; oil-painting, gouache, pastel, pen and ink, etching, collage, sculpture, etc.</w:t>
            </w:r>
          </w:p>
        </w:tc>
        <w:tc>
          <w:tcPr>
            <w:tcW w:w="2729" w:type="dxa"/>
          </w:tcPr>
          <w:p w:rsidR="0096765C" w:rsidRDefault="001F52B9">
            <w:pPr>
              <w:rPr>
                <w:i/>
              </w:rPr>
            </w:pPr>
            <w:r>
              <w:rPr>
                <w:i/>
              </w:rPr>
              <w:lastRenderedPageBreak/>
              <w:t>As previous year groups and disciplines, plus…</w:t>
            </w:r>
          </w:p>
          <w:p w:rsidR="0096765C" w:rsidRDefault="001F52B9">
            <w:r>
              <w:rPr>
                <w:b/>
              </w:rPr>
              <w:t>Modify and adapt</w:t>
            </w:r>
            <w:r>
              <w:t xml:space="preserve"> – to make changes to the position of printed elements in order to alter the composition etc.</w:t>
            </w:r>
          </w:p>
          <w:p w:rsidR="0096765C" w:rsidRDefault="0096765C"/>
          <w:p w:rsidR="0096765C" w:rsidRDefault="001F52B9">
            <w:pPr>
              <w:rPr>
                <w:rFonts w:ascii="Verdana" w:eastAsia="Verdana" w:hAnsi="Verdana" w:cs="Verdana"/>
                <w:color w:val="000000"/>
                <w:highlight w:val="white"/>
              </w:rPr>
            </w:pPr>
            <w:r>
              <w:rPr>
                <w:b/>
              </w:rPr>
              <w:lastRenderedPageBreak/>
              <w:t>Stencil</w:t>
            </w:r>
            <w:r>
              <w:t xml:space="preserve"> - A printing process by which areas are blocked out to keep ink from non-image areas.</w:t>
            </w:r>
          </w:p>
          <w:p w:rsidR="0096765C" w:rsidRDefault="0096765C"/>
        </w:tc>
        <w:tc>
          <w:tcPr>
            <w:tcW w:w="2470" w:type="dxa"/>
          </w:tcPr>
          <w:p w:rsidR="0096765C" w:rsidRDefault="001F52B9">
            <w:pPr>
              <w:rPr>
                <w:i/>
              </w:rPr>
            </w:pPr>
            <w:r>
              <w:rPr>
                <w:i/>
              </w:rPr>
              <w:lastRenderedPageBreak/>
              <w:t>As previous year groups and disciplines, plus…</w:t>
            </w:r>
          </w:p>
          <w:p w:rsidR="0096765C" w:rsidRDefault="001F52B9">
            <w:r>
              <w:rPr>
                <w:b/>
              </w:rPr>
              <w:t>Fabric</w:t>
            </w:r>
            <w:r>
              <w:t xml:space="preserve"> – A type of </w:t>
            </w:r>
            <w:r>
              <w:t>cloth produced by knitting or weaving.</w:t>
            </w:r>
          </w:p>
          <w:p w:rsidR="0096765C" w:rsidRDefault="0096765C"/>
          <w:p w:rsidR="0096765C" w:rsidRDefault="001F52B9">
            <w:r>
              <w:rPr>
                <w:b/>
              </w:rPr>
              <w:t>Hand embroidery</w:t>
            </w:r>
            <w:r>
              <w:rPr>
                <w:b/>
                <w:color w:val="0000FF"/>
              </w:rPr>
              <w:t xml:space="preserve"> - </w:t>
            </w:r>
            <w:r>
              <w:t xml:space="preserve">Using a needle and thread to create </w:t>
            </w:r>
            <w:r>
              <w:lastRenderedPageBreak/>
              <w:t>patterns or pictures or word with stitches</w:t>
            </w:r>
          </w:p>
          <w:p w:rsidR="0096765C" w:rsidRDefault="0096765C"/>
          <w:p w:rsidR="0096765C" w:rsidRDefault="0096765C"/>
        </w:tc>
        <w:tc>
          <w:tcPr>
            <w:tcW w:w="2417" w:type="dxa"/>
          </w:tcPr>
          <w:p w:rsidR="0096765C" w:rsidRDefault="001F52B9">
            <w:pPr>
              <w:rPr>
                <w:i/>
              </w:rPr>
            </w:pPr>
            <w:r>
              <w:rPr>
                <w:i/>
              </w:rPr>
              <w:lastRenderedPageBreak/>
              <w:t>As previous year groups and disciplines, plus…</w:t>
            </w:r>
          </w:p>
          <w:p w:rsidR="0096765C" w:rsidRDefault="001F52B9">
            <w:pPr>
              <w:rPr>
                <w:color w:val="222222"/>
                <w:highlight w:val="white"/>
              </w:rPr>
            </w:pPr>
            <w:r>
              <w:rPr>
                <w:b/>
              </w:rPr>
              <w:t>Tessellation</w:t>
            </w:r>
            <w:r>
              <w:t xml:space="preserve"> - </w:t>
            </w:r>
            <w:r>
              <w:rPr>
                <w:color w:val="222222"/>
                <w:highlight w:val="white"/>
              </w:rPr>
              <w:t>An arrangement of shapes closely fitted together, espec</w:t>
            </w:r>
            <w:r>
              <w:rPr>
                <w:color w:val="222222"/>
                <w:highlight w:val="white"/>
              </w:rPr>
              <w:t>ially of polygons in a repeated pattern without gaps or overlapping.</w:t>
            </w:r>
          </w:p>
          <w:p w:rsidR="0096765C" w:rsidRDefault="0096765C">
            <w:pPr>
              <w:rPr>
                <w:color w:val="222222"/>
                <w:highlight w:val="white"/>
              </w:rPr>
            </w:pPr>
          </w:p>
          <w:p w:rsidR="0096765C" w:rsidRDefault="0096765C"/>
        </w:tc>
        <w:tc>
          <w:tcPr>
            <w:tcW w:w="2408" w:type="dxa"/>
          </w:tcPr>
          <w:p w:rsidR="0096765C" w:rsidRDefault="001F52B9">
            <w:pPr>
              <w:rPr>
                <w:i/>
              </w:rPr>
            </w:pPr>
            <w:r>
              <w:rPr>
                <w:i/>
              </w:rPr>
              <w:lastRenderedPageBreak/>
              <w:t>As previous year groups and disciplines, plus…</w:t>
            </w:r>
          </w:p>
          <w:p w:rsidR="0096765C" w:rsidRDefault="001F52B9">
            <w:r>
              <w:rPr>
                <w:b/>
              </w:rPr>
              <w:t>Environmental</w:t>
            </w:r>
            <w:r>
              <w:t xml:space="preserve"> – Art which interacts with or exists as part of the world around it.</w:t>
            </w:r>
          </w:p>
          <w:p w:rsidR="0096765C" w:rsidRDefault="0096765C"/>
          <w:p w:rsidR="0096765C" w:rsidRDefault="001F52B9">
            <w:r>
              <w:rPr>
                <w:b/>
              </w:rPr>
              <w:lastRenderedPageBreak/>
              <w:t xml:space="preserve">Additive – </w:t>
            </w:r>
            <w:r>
              <w:t>Sculpture made by adding material.</w:t>
            </w:r>
          </w:p>
        </w:tc>
      </w:tr>
    </w:tbl>
    <w:p w:rsidR="0096765C" w:rsidRDefault="001F52B9">
      <w:r>
        <w:lastRenderedPageBreak/>
        <w:br w:type="page"/>
      </w:r>
    </w:p>
    <w:tbl>
      <w:tblPr>
        <w:tblStyle w:val="a5"/>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Five</w:t>
            </w:r>
          </w:p>
        </w:tc>
        <w:tc>
          <w:tcPr>
            <w:tcW w:w="2220" w:type="dxa"/>
          </w:tcPr>
          <w:p w:rsidR="0096765C" w:rsidRDefault="001F52B9">
            <w:pPr>
              <w:numPr>
                <w:ilvl w:val="0"/>
                <w:numId w:val="2"/>
              </w:numPr>
              <w:pBdr>
                <w:top w:val="nil"/>
                <w:left w:val="nil"/>
                <w:bottom w:val="nil"/>
                <w:right w:val="nil"/>
                <w:between w:val="nil"/>
              </w:pBdr>
              <w:spacing w:line="259" w:lineRule="auto"/>
            </w:pPr>
            <w:r>
              <w:rPr>
                <w:color w:val="000000"/>
              </w:rPr>
              <w:t>Develop direction of light and effect on objects.</w:t>
            </w:r>
          </w:p>
          <w:p w:rsidR="0096765C" w:rsidRDefault="001F52B9">
            <w:pPr>
              <w:numPr>
                <w:ilvl w:val="0"/>
                <w:numId w:val="2"/>
              </w:numPr>
              <w:pBdr>
                <w:top w:val="nil"/>
                <w:left w:val="nil"/>
                <w:bottom w:val="nil"/>
                <w:right w:val="nil"/>
                <w:between w:val="nil"/>
              </w:pBdr>
              <w:spacing w:line="259" w:lineRule="auto"/>
            </w:pPr>
            <w:r>
              <w:rPr>
                <w:color w:val="000000"/>
              </w:rPr>
              <w:t>Draw and adapt images of people with accurate proportions.</w:t>
            </w:r>
          </w:p>
          <w:p w:rsidR="0096765C" w:rsidRDefault="001F52B9">
            <w:pPr>
              <w:numPr>
                <w:ilvl w:val="0"/>
                <w:numId w:val="2"/>
              </w:numPr>
              <w:pBdr>
                <w:top w:val="nil"/>
                <w:left w:val="nil"/>
                <w:bottom w:val="nil"/>
                <w:right w:val="nil"/>
                <w:between w:val="nil"/>
              </w:pBdr>
              <w:spacing w:after="160" w:line="259" w:lineRule="auto"/>
            </w:pPr>
            <w:r>
              <w:rPr>
                <w:color w:val="000000"/>
              </w:rPr>
              <w:t xml:space="preserve">Begin to consider how texture can be interpreted. </w:t>
            </w:r>
          </w:p>
          <w:p w:rsidR="0096765C" w:rsidRDefault="0096765C"/>
          <w:p w:rsidR="0096765C" w:rsidRDefault="0096765C"/>
          <w:p w:rsidR="0096765C" w:rsidRDefault="001F52B9">
            <w:r>
              <w:t>Artist Link - Roy Lichtenstein</w:t>
            </w:r>
            <w:r>
              <w:rPr>
                <w:noProof/>
              </w:rPr>
              <w:drawing>
                <wp:inline distT="0" distB="0" distL="0" distR="0">
                  <wp:extent cx="1454721" cy="1440000"/>
                  <wp:effectExtent l="0" t="0" r="0" b="0"/>
                  <wp:docPr id="11" name="image6.jpg" descr="Image result for pop art"/>
                  <wp:cNvGraphicFramePr/>
                  <a:graphic xmlns:a="http://schemas.openxmlformats.org/drawingml/2006/main">
                    <a:graphicData uri="http://schemas.openxmlformats.org/drawingml/2006/picture">
                      <pic:pic xmlns:pic="http://schemas.openxmlformats.org/drawingml/2006/picture">
                        <pic:nvPicPr>
                          <pic:cNvPr id="0" name="image6.jpg" descr="Image result for pop art"/>
                          <pic:cNvPicPr preferRelativeResize="0"/>
                        </pic:nvPicPr>
                        <pic:blipFill>
                          <a:blip r:embed="rId36"/>
                          <a:srcRect/>
                          <a:stretch>
                            <a:fillRect/>
                          </a:stretch>
                        </pic:blipFill>
                        <pic:spPr>
                          <a:xfrm>
                            <a:off x="0" y="0"/>
                            <a:ext cx="1454721" cy="1440000"/>
                          </a:xfrm>
                          <a:prstGeom prst="rect">
                            <a:avLst/>
                          </a:prstGeom>
                          <a:ln/>
                        </pic:spPr>
                      </pic:pic>
                    </a:graphicData>
                  </a:graphic>
                </wp:inline>
              </w:drawing>
            </w:r>
          </w:p>
        </w:tc>
        <w:tc>
          <w:tcPr>
            <w:tcW w:w="2411" w:type="dxa"/>
          </w:tcPr>
          <w:p w:rsidR="0096765C" w:rsidRDefault="001F52B9">
            <w:pPr>
              <w:numPr>
                <w:ilvl w:val="0"/>
                <w:numId w:val="15"/>
              </w:numPr>
              <w:pBdr>
                <w:top w:val="nil"/>
                <w:left w:val="nil"/>
                <w:bottom w:val="nil"/>
                <w:right w:val="nil"/>
                <w:between w:val="nil"/>
              </w:pBdr>
              <w:spacing w:line="259" w:lineRule="auto"/>
            </w:pPr>
            <w:r>
              <w:rPr>
                <w:color w:val="000000"/>
              </w:rPr>
              <w:t>Hue, tint, tone, shades and mood.</w:t>
            </w:r>
          </w:p>
          <w:p w:rsidR="0096765C" w:rsidRDefault="001F52B9">
            <w:pPr>
              <w:numPr>
                <w:ilvl w:val="0"/>
                <w:numId w:val="15"/>
              </w:numPr>
              <w:pBdr>
                <w:top w:val="nil"/>
                <w:left w:val="nil"/>
                <w:bottom w:val="nil"/>
                <w:right w:val="nil"/>
                <w:between w:val="nil"/>
              </w:pBdr>
              <w:spacing w:line="259" w:lineRule="auto"/>
            </w:pPr>
            <w:r>
              <w:rPr>
                <w:color w:val="000000"/>
              </w:rPr>
              <w:t>Explore the use of texture in colour.</w:t>
            </w:r>
          </w:p>
          <w:p w:rsidR="0096765C" w:rsidRDefault="001F52B9">
            <w:pPr>
              <w:numPr>
                <w:ilvl w:val="0"/>
                <w:numId w:val="15"/>
              </w:numPr>
              <w:pBdr>
                <w:top w:val="nil"/>
                <w:left w:val="nil"/>
                <w:bottom w:val="nil"/>
                <w:right w:val="nil"/>
                <w:between w:val="nil"/>
              </w:pBdr>
              <w:spacing w:after="160" w:line="259" w:lineRule="auto"/>
            </w:pPr>
            <w:r>
              <w:rPr>
                <w:color w:val="000000"/>
              </w:rPr>
              <w:t>Colour for purposes.</w:t>
            </w:r>
          </w:p>
          <w:p w:rsidR="0096765C" w:rsidRDefault="0096765C"/>
          <w:p w:rsidR="0096765C" w:rsidRDefault="0096765C"/>
          <w:p w:rsidR="0096765C" w:rsidRDefault="001F52B9">
            <w:r>
              <w:t>Artist Link – J.M.W. Turner</w:t>
            </w:r>
          </w:p>
          <w:p w:rsidR="0096765C" w:rsidRDefault="001F52B9">
            <w:r>
              <w:rPr>
                <w:noProof/>
              </w:rPr>
              <w:drawing>
                <wp:inline distT="0" distB="0" distL="0" distR="0">
                  <wp:extent cx="1389626" cy="1029776"/>
                  <wp:effectExtent l="0" t="0" r="0" b="0"/>
                  <wp:docPr id="12" name="image21.jpg" descr="Image result for turner"/>
                  <wp:cNvGraphicFramePr/>
                  <a:graphic xmlns:a="http://schemas.openxmlformats.org/drawingml/2006/main">
                    <a:graphicData uri="http://schemas.openxmlformats.org/drawingml/2006/picture">
                      <pic:pic xmlns:pic="http://schemas.openxmlformats.org/drawingml/2006/picture">
                        <pic:nvPicPr>
                          <pic:cNvPr id="0" name="image21.jpg" descr="Image result for turner"/>
                          <pic:cNvPicPr preferRelativeResize="0"/>
                        </pic:nvPicPr>
                        <pic:blipFill>
                          <a:blip r:embed="rId37"/>
                          <a:srcRect/>
                          <a:stretch>
                            <a:fillRect/>
                          </a:stretch>
                        </pic:blipFill>
                        <pic:spPr>
                          <a:xfrm>
                            <a:off x="0" y="0"/>
                            <a:ext cx="1389626" cy="1029776"/>
                          </a:xfrm>
                          <a:prstGeom prst="rect">
                            <a:avLst/>
                          </a:prstGeom>
                          <a:ln/>
                        </pic:spPr>
                      </pic:pic>
                    </a:graphicData>
                  </a:graphic>
                </wp:inline>
              </w:drawing>
            </w:r>
          </w:p>
        </w:tc>
        <w:tc>
          <w:tcPr>
            <w:tcW w:w="2729" w:type="dxa"/>
          </w:tcPr>
          <w:p w:rsidR="0096765C" w:rsidRDefault="001F52B9">
            <w:pPr>
              <w:numPr>
                <w:ilvl w:val="0"/>
                <w:numId w:val="43"/>
              </w:numPr>
              <w:pBdr>
                <w:top w:val="nil"/>
                <w:left w:val="nil"/>
                <w:bottom w:val="nil"/>
                <w:right w:val="nil"/>
                <w:between w:val="nil"/>
              </w:pBdr>
              <w:spacing w:line="259" w:lineRule="auto"/>
            </w:pPr>
            <w:r>
              <w:rPr>
                <w:color w:val="000000"/>
              </w:rPr>
              <w:t>Combining prints design prints.</w:t>
            </w:r>
          </w:p>
          <w:p w:rsidR="0096765C" w:rsidRDefault="001F52B9">
            <w:pPr>
              <w:numPr>
                <w:ilvl w:val="0"/>
                <w:numId w:val="43"/>
              </w:numPr>
              <w:pBdr>
                <w:top w:val="nil"/>
                <w:left w:val="nil"/>
                <w:bottom w:val="nil"/>
                <w:right w:val="nil"/>
                <w:between w:val="nil"/>
              </w:pBdr>
              <w:spacing w:line="259" w:lineRule="auto"/>
            </w:pPr>
            <w:r>
              <w:rPr>
                <w:color w:val="000000"/>
              </w:rPr>
              <w:t>Make connections.</w:t>
            </w:r>
          </w:p>
          <w:p w:rsidR="0096765C" w:rsidRDefault="001F52B9">
            <w:pPr>
              <w:numPr>
                <w:ilvl w:val="0"/>
                <w:numId w:val="43"/>
              </w:numPr>
              <w:pBdr>
                <w:top w:val="nil"/>
                <w:left w:val="nil"/>
                <w:bottom w:val="nil"/>
                <w:right w:val="nil"/>
                <w:between w:val="nil"/>
              </w:pBdr>
              <w:spacing w:after="160" w:line="259" w:lineRule="auto"/>
            </w:pPr>
            <w:r>
              <w:rPr>
                <w:color w:val="000000"/>
              </w:rPr>
              <w:t>Discuss and evaluate own work and that of others.</w:t>
            </w:r>
          </w:p>
          <w:p w:rsidR="0096765C" w:rsidRDefault="0096765C"/>
          <w:p w:rsidR="0096765C" w:rsidRDefault="0096765C"/>
          <w:p w:rsidR="0096765C" w:rsidRDefault="001F52B9">
            <w:r>
              <w:t xml:space="preserve">Artist Link –Andy Warhol </w:t>
            </w:r>
            <w:r>
              <w:rPr>
                <w:noProof/>
              </w:rPr>
              <w:drawing>
                <wp:inline distT="0" distB="0" distL="0" distR="0">
                  <wp:extent cx="1440000" cy="1440000"/>
                  <wp:effectExtent l="0" t="0" r="0" b="0"/>
                  <wp:docPr id="13" name="image11.jpg" descr="Image result for warhol"/>
                  <wp:cNvGraphicFramePr/>
                  <a:graphic xmlns:a="http://schemas.openxmlformats.org/drawingml/2006/main">
                    <a:graphicData uri="http://schemas.openxmlformats.org/drawingml/2006/picture">
                      <pic:pic xmlns:pic="http://schemas.openxmlformats.org/drawingml/2006/picture">
                        <pic:nvPicPr>
                          <pic:cNvPr id="0" name="image11.jpg" descr="Image result for warhol"/>
                          <pic:cNvPicPr preferRelativeResize="0"/>
                        </pic:nvPicPr>
                        <pic:blipFill>
                          <a:blip r:embed="rId38"/>
                          <a:srcRect/>
                          <a:stretch>
                            <a:fillRect/>
                          </a:stretch>
                        </pic:blipFill>
                        <pic:spPr>
                          <a:xfrm>
                            <a:off x="0" y="0"/>
                            <a:ext cx="1440000" cy="1440000"/>
                          </a:xfrm>
                          <a:prstGeom prst="rect">
                            <a:avLst/>
                          </a:prstGeom>
                          <a:ln/>
                        </pic:spPr>
                      </pic:pic>
                    </a:graphicData>
                  </a:graphic>
                </wp:inline>
              </w:drawing>
            </w:r>
          </w:p>
        </w:tc>
        <w:tc>
          <w:tcPr>
            <w:tcW w:w="2470" w:type="dxa"/>
          </w:tcPr>
          <w:p w:rsidR="0096765C" w:rsidRDefault="001F52B9">
            <w:pPr>
              <w:numPr>
                <w:ilvl w:val="0"/>
                <w:numId w:val="3"/>
              </w:numPr>
              <w:pBdr>
                <w:top w:val="nil"/>
                <w:left w:val="nil"/>
                <w:bottom w:val="nil"/>
                <w:right w:val="nil"/>
                <w:between w:val="nil"/>
              </w:pBdr>
              <w:spacing w:line="259" w:lineRule="auto"/>
            </w:pPr>
            <w:r>
              <w:rPr>
                <w:color w:val="000000"/>
              </w:rPr>
              <w:t>Use stories, music, poems as stimuli</w:t>
            </w:r>
          </w:p>
          <w:p w:rsidR="0096765C" w:rsidRDefault="001F52B9">
            <w:pPr>
              <w:numPr>
                <w:ilvl w:val="0"/>
                <w:numId w:val="3"/>
              </w:numPr>
              <w:pBdr>
                <w:top w:val="nil"/>
                <w:left w:val="nil"/>
                <w:bottom w:val="nil"/>
                <w:right w:val="nil"/>
                <w:between w:val="nil"/>
              </w:pBdr>
              <w:spacing w:line="259" w:lineRule="auto"/>
            </w:pPr>
            <w:r>
              <w:rPr>
                <w:color w:val="000000"/>
              </w:rPr>
              <w:t>Select and use materials</w:t>
            </w:r>
          </w:p>
          <w:p w:rsidR="0096765C" w:rsidRDefault="001F52B9">
            <w:pPr>
              <w:numPr>
                <w:ilvl w:val="0"/>
                <w:numId w:val="3"/>
              </w:numPr>
              <w:pBdr>
                <w:top w:val="nil"/>
                <w:left w:val="nil"/>
                <w:bottom w:val="nil"/>
                <w:right w:val="nil"/>
                <w:between w:val="nil"/>
              </w:pBdr>
              <w:spacing w:line="259" w:lineRule="auto"/>
            </w:pPr>
            <w:r>
              <w:rPr>
                <w:color w:val="000000"/>
              </w:rPr>
              <w:t>Embellish work</w:t>
            </w:r>
          </w:p>
          <w:p w:rsidR="0096765C" w:rsidRDefault="001F52B9">
            <w:pPr>
              <w:numPr>
                <w:ilvl w:val="0"/>
                <w:numId w:val="3"/>
              </w:numPr>
              <w:pBdr>
                <w:top w:val="nil"/>
                <w:left w:val="nil"/>
                <w:bottom w:val="nil"/>
                <w:right w:val="nil"/>
                <w:between w:val="nil"/>
              </w:pBdr>
              <w:spacing w:line="259" w:lineRule="auto"/>
            </w:pPr>
            <w:r>
              <w:rPr>
                <w:color w:val="000000"/>
              </w:rPr>
              <w:t>Fabric making</w:t>
            </w:r>
          </w:p>
          <w:p w:rsidR="0096765C" w:rsidRDefault="001F52B9">
            <w:pPr>
              <w:numPr>
                <w:ilvl w:val="0"/>
                <w:numId w:val="3"/>
              </w:numPr>
              <w:pBdr>
                <w:top w:val="nil"/>
                <w:left w:val="nil"/>
                <w:bottom w:val="nil"/>
                <w:right w:val="nil"/>
                <w:between w:val="nil"/>
              </w:pBdr>
              <w:spacing w:after="160" w:line="259" w:lineRule="auto"/>
            </w:pPr>
            <w:r>
              <w:rPr>
                <w:color w:val="000000"/>
              </w:rPr>
              <w:t>Artists using textiles</w:t>
            </w:r>
          </w:p>
          <w:p w:rsidR="0096765C" w:rsidRDefault="0096765C"/>
          <w:p w:rsidR="0096765C" w:rsidRDefault="0096765C"/>
          <w:p w:rsidR="0096765C" w:rsidRDefault="001F52B9">
            <w:r>
              <w:t>Artist Link – Linda Calverley</w:t>
            </w:r>
          </w:p>
          <w:p w:rsidR="0096765C" w:rsidRDefault="001F52B9">
            <w:r>
              <w:rPr>
                <w:noProof/>
              </w:rPr>
              <w:drawing>
                <wp:inline distT="0" distB="0" distL="0" distR="0">
                  <wp:extent cx="1414452" cy="1978286"/>
                  <wp:effectExtent l="0" t="0" r="0" b="0"/>
                  <wp:docPr id="14" name="image13.jpg" descr="Image result for linda calverley textile"/>
                  <wp:cNvGraphicFramePr/>
                  <a:graphic xmlns:a="http://schemas.openxmlformats.org/drawingml/2006/main">
                    <a:graphicData uri="http://schemas.openxmlformats.org/drawingml/2006/picture">
                      <pic:pic xmlns:pic="http://schemas.openxmlformats.org/drawingml/2006/picture">
                        <pic:nvPicPr>
                          <pic:cNvPr id="0" name="image13.jpg" descr="Image result for linda calverley textile"/>
                          <pic:cNvPicPr preferRelativeResize="0"/>
                        </pic:nvPicPr>
                        <pic:blipFill>
                          <a:blip r:embed="rId39"/>
                          <a:srcRect/>
                          <a:stretch>
                            <a:fillRect/>
                          </a:stretch>
                        </pic:blipFill>
                        <pic:spPr>
                          <a:xfrm>
                            <a:off x="0" y="0"/>
                            <a:ext cx="1414452" cy="1978286"/>
                          </a:xfrm>
                          <a:prstGeom prst="rect">
                            <a:avLst/>
                          </a:prstGeom>
                          <a:ln/>
                        </pic:spPr>
                      </pic:pic>
                    </a:graphicData>
                  </a:graphic>
                </wp:inline>
              </w:drawing>
            </w:r>
          </w:p>
        </w:tc>
        <w:tc>
          <w:tcPr>
            <w:tcW w:w="2417" w:type="dxa"/>
          </w:tcPr>
          <w:p w:rsidR="0096765C" w:rsidRDefault="001F52B9">
            <w:pPr>
              <w:numPr>
                <w:ilvl w:val="0"/>
                <w:numId w:val="7"/>
              </w:numPr>
              <w:pBdr>
                <w:top w:val="nil"/>
                <w:left w:val="nil"/>
                <w:bottom w:val="nil"/>
                <w:right w:val="nil"/>
                <w:between w:val="nil"/>
              </w:pBdr>
              <w:spacing w:line="259" w:lineRule="auto"/>
            </w:pPr>
            <w:r>
              <w:rPr>
                <w:color w:val="000000"/>
              </w:rPr>
              <w:t>Create repeating patterns which express a mood or feeling.</w:t>
            </w:r>
          </w:p>
          <w:p w:rsidR="0096765C" w:rsidRDefault="001F52B9">
            <w:pPr>
              <w:numPr>
                <w:ilvl w:val="0"/>
                <w:numId w:val="7"/>
              </w:numPr>
              <w:pBdr>
                <w:top w:val="nil"/>
                <w:left w:val="nil"/>
                <w:bottom w:val="nil"/>
                <w:right w:val="nil"/>
                <w:between w:val="nil"/>
              </w:pBdr>
              <w:spacing w:line="259" w:lineRule="auto"/>
            </w:pPr>
            <w:r>
              <w:rPr>
                <w:color w:val="000000"/>
              </w:rPr>
              <w:t>Use a variety of materials to add depth to images.</w:t>
            </w:r>
          </w:p>
          <w:p w:rsidR="0096765C" w:rsidRDefault="001F52B9">
            <w:pPr>
              <w:numPr>
                <w:ilvl w:val="0"/>
                <w:numId w:val="7"/>
              </w:numPr>
              <w:pBdr>
                <w:top w:val="nil"/>
                <w:left w:val="nil"/>
                <w:bottom w:val="nil"/>
                <w:right w:val="nil"/>
                <w:between w:val="nil"/>
              </w:pBdr>
              <w:spacing w:after="160" w:line="259" w:lineRule="auto"/>
            </w:pPr>
            <w:r>
              <w:rPr>
                <w:color w:val="000000"/>
              </w:rPr>
              <w:t>Consider how colour can be used to add depth.</w:t>
            </w:r>
          </w:p>
          <w:p w:rsidR="0096765C" w:rsidRDefault="0096765C"/>
          <w:p w:rsidR="0096765C" w:rsidRDefault="0096765C"/>
          <w:p w:rsidR="0096765C" w:rsidRDefault="001F52B9">
            <w:r>
              <w:t xml:space="preserve">Artist Link – Alma </w:t>
            </w:r>
            <w:proofErr w:type="spellStart"/>
            <w:r>
              <w:t>Woodsey</w:t>
            </w:r>
            <w:proofErr w:type="spellEnd"/>
            <w:r>
              <w:t xml:space="preserve"> Thomas</w:t>
            </w:r>
          </w:p>
          <w:p w:rsidR="0096765C" w:rsidRDefault="001F52B9">
            <w:r>
              <w:rPr>
                <w:noProof/>
              </w:rPr>
              <w:drawing>
                <wp:inline distT="0" distB="0" distL="0" distR="0">
                  <wp:extent cx="1398922" cy="1727460"/>
                  <wp:effectExtent l="0" t="0" r="0" b="0"/>
                  <wp:docPr id="15" name="image14.jpg" descr="Image result for alma woodsey thomas"/>
                  <wp:cNvGraphicFramePr/>
                  <a:graphic xmlns:a="http://schemas.openxmlformats.org/drawingml/2006/main">
                    <a:graphicData uri="http://schemas.openxmlformats.org/drawingml/2006/picture">
                      <pic:pic xmlns:pic="http://schemas.openxmlformats.org/drawingml/2006/picture">
                        <pic:nvPicPr>
                          <pic:cNvPr id="0" name="image14.jpg" descr="Image result for alma woodsey thomas"/>
                          <pic:cNvPicPr preferRelativeResize="0"/>
                        </pic:nvPicPr>
                        <pic:blipFill>
                          <a:blip r:embed="rId40"/>
                          <a:srcRect/>
                          <a:stretch>
                            <a:fillRect/>
                          </a:stretch>
                        </pic:blipFill>
                        <pic:spPr>
                          <a:xfrm>
                            <a:off x="0" y="0"/>
                            <a:ext cx="1398922" cy="1727460"/>
                          </a:xfrm>
                          <a:prstGeom prst="rect">
                            <a:avLst/>
                          </a:prstGeom>
                          <a:ln/>
                        </pic:spPr>
                      </pic:pic>
                    </a:graphicData>
                  </a:graphic>
                </wp:inline>
              </w:drawing>
            </w:r>
          </w:p>
          <w:p w:rsidR="0096765C" w:rsidRDefault="0096765C"/>
        </w:tc>
        <w:tc>
          <w:tcPr>
            <w:tcW w:w="2408" w:type="dxa"/>
          </w:tcPr>
          <w:p w:rsidR="0096765C" w:rsidRDefault="001F52B9">
            <w:pPr>
              <w:numPr>
                <w:ilvl w:val="0"/>
                <w:numId w:val="34"/>
              </w:numPr>
              <w:pBdr>
                <w:top w:val="nil"/>
                <w:left w:val="nil"/>
                <w:bottom w:val="nil"/>
                <w:right w:val="nil"/>
                <w:between w:val="nil"/>
              </w:pBdr>
              <w:spacing w:line="259" w:lineRule="auto"/>
            </w:pPr>
            <w:r>
              <w:rPr>
                <w:color w:val="000000"/>
              </w:rPr>
              <w:t>Plan and develop ideas</w:t>
            </w:r>
          </w:p>
          <w:p w:rsidR="0096765C" w:rsidRDefault="001F52B9">
            <w:pPr>
              <w:numPr>
                <w:ilvl w:val="0"/>
                <w:numId w:val="32"/>
              </w:numPr>
              <w:pBdr>
                <w:top w:val="nil"/>
                <w:left w:val="nil"/>
                <w:bottom w:val="nil"/>
                <w:right w:val="nil"/>
                <w:between w:val="nil"/>
              </w:pBdr>
              <w:spacing w:line="259" w:lineRule="auto"/>
            </w:pPr>
            <w:r>
              <w:rPr>
                <w:color w:val="000000"/>
              </w:rPr>
              <w:t>Shape, form, model and join</w:t>
            </w:r>
          </w:p>
          <w:p w:rsidR="0096765C" w:rsidRDefault="001F52B9">
            <w:pPr>
              <w:numPr>
                <w:ilvl w:val="0"/>
                <w:numId w:val="30"/>
              </w:numPr>
              <w:pBdr>
                <w:top w:val="nil"/>
                <w:left w:val="nil"/>
                <w:bottom w:val="nil"/>
                <w:right w:val="nil"/>
                <w:between w:val="nil"/>
              </w:pBdr>
              <w:spacing w:line="259" w:lineRule="auto"/>
            </w:pPr>
            <w:r>
              <w:rPr>
                <w:color w:val="000000"/>
              </w:rPr>
              <w:t>Observation or imagination</w:t>
            </w:r>
          </w:p>
          <w:p w:rsidR="0096765C" w:rsidRDefault="001F52B9">
            <w:pPr>
              <w:numPr>
                <w:ilvl w:val="0"/>
                <w:numId w:val="28"/>
              </w:numPr>
              <w:pBdr>
                <w:top w:val="nil"/>
                <w:left w:val="nil"/>
                <w:bottom w:val="nil"/>
                <w:right w:val="nil"/>
                <w:between w:val="nil"/>
              </w:pBdr>
              <w:spacing w:line="259" w:lineRule="auto"/>
            </w:pPr>
            <w:r>
              <w:rPr>
                <w:color w:val="000000"/>
              </w:rPr>
              <w:t>Properties of media</w:t>
            </w:r>
          </w:p>
          <w:p w:rsidR="0096765C" w:rsidRDefault="001F52B9">
            <w:pPr>
              <w:numPr>
                <w:ilvl w:val="0"/>
                <w:numId w:val="26"/>
              </w:numPr>
              <w:pBdr>
                <w:top w:val="nil"/>
                <w:left w:val="nil"/>
                <w:bottom w:val="nil"/>
                <w:right w:val="nil"/>
                <w:between w:val="nil"/>
              </w:pBdr>
              <w:spacing w:after="160" w:line="259" w:lineRule="auto"/>
            </w:pPr>
            <w:r>
              <w:rPr>
                <w:color w:val="000000"/>
              </w:rPr>
              <w:t>Discuss and evaluate own work and that of other sculptors</w:t>
            </w:r>
          </w:p>
          <w:p w:rsidR="0096765C" w:rsidRDefault="0096765C"/>
          <w:p w:rsidR="0096765C" w:rsidRDefault="0096765C"/>
          <w:p w:rsidR="0096765C" w:rsidRDefault="001F52B9">
            <w:r>
              <w:t xml:space="preserve">Artist Link – </w:t>
            </w:r>
            <w:proofErr w:type="spellStart"/>
            <w:r>
              <w:t>Claes</w:t>
            </w:r>
            <w:proofErr w:type="spellEnd"/>
            <w:r>
              <w:t xml:space="preserve"> Oldenburg</w:t>
            </w:r>
          </w:p>
          <w:p w:rsidR="0096765C" w:rsidRDefault="001F52B9">
            <w:r>
              <w:rPr>
                <w:noProof/>
              </w:rPr>
              <w:drawing>
                <wp:inline distT="0" distB="0" distL="0" distR="0">
                  <wp:extent cx="1317031" cy="1440000"/>
                  <wp:effectExtent l="0" t="0" r="0" b="0"/>
                  <wp:docPr id="16" name="image17.jpg" descr="Image result for claes oldenburg"/>
                  <wp:cNvGraphicFramePr/>
                  <a:graphic xmlns:a="http://schemas.openxmlformats.org/drawingml/2006/main">
                    <a:graphicData uri="http://schemas.openxmlformats.org/drawingml/2006/picture">
                      <pic:pic xmlns:pic="http://schemas.openxmlformats.org/drawingml/2006/picture">
                        <pic:nvPicPr>
                          <pic:cNvPr id="0" name="image17.jpg" descr="Image result for claes oldenburg"/>
                          <pic:cNvPicPr preferRelativeResize="0"/>
                        </pic:nvPicPr>
                        <pic:blipFill>
                          <a:blip r:embed="rId41"/>
                          <a:srcRect/>
                          <a:stretch>
                            <a:fillRect/>
                          </a:stretch>
                        </pic:blipFill>
                        <pic:spPr>
                          <a:xfrm>
                            <a:off x="0" y="0"/>
                            <a:ext cx="1317031" cy="1440000"/>
                          </a:xfrm>
                          <a:prstGeom prst="rect">
                            <a:avLst/>
                          </a:prstGeom>
                          <a:ln/>
                        </pic:spPr>
                      </pic:pic>
                    </a:graphicData>
                  </a:graphic>
                </wp:inline>
              </w:drawing>
            </w:r>
          </w:p>
        </w:tc>
      </w:tr>
      <w:tr w:rsidR="0096765C">
        <w:tc>
          <w:tcPr>
            <w:tcW w:w="959" w:type="dxa"/>
          </w:tcPr>
          <w:p w:rsidR="0096765C" w:rsidRDefault="001F52B9">
            <w:r>
              <w:t>Vocab</w:t>
            </w:r>
          </w:p>
        </w:tc>
        <w:tc>
          <w:tcPr>
            <w:tcW w:w="2220" w:type="dxa"/>
          </w:tcPr>
          <w:p w:rsidR="0096765C" w:rsidRDefault="001F52B9">
            <w:pPr>
              <w:shd w:val="clear" w:color="auto" w:fill="FFFFFF"/>
              <w:rPr>
                <w:i/>
              </w:rPr>
            </w:pPr>
            <w:r>
              <w:rPr>
                <w:i/>
              </w:rPr>
              <w:t>As previous year groups, plus…</w:t>
            </w:r>
          </w:p>
          <w:p w:rsidR="0096765C" w:rsidRDefault="001F52B9">
            <w:pPr>
              <w:pBdr>
                <w:top w:val="nil"/>
                <w:left w:val="nil"/>
                <w:bottom w:val="nil"/>
                <w:right w:val="nil"/>
                <w:between w:val="nil"/>
              </w:pBdr>
              <w:rPr>
                <w:color w:val="000000"/>
              </w:rPr>
            </w:pPr>
            <w:r>
              <w:rPr>
                <w:b/>
                <w:color w:val="000000"/>
              </w:rPr>
              <w:t xml:space="preserve">Contour - </w:t>
            </w:r>
            <w:r>
              <w:rPr>
                <w:color w:val="000000"/>
              </w:rPr>
              <w:t>The perceived edges of any 3D form</w:t>
            </w:r>
          </w:p>
          <w:p w:rsidR="0096765C" w:rsidRDefault="0096765C">
            <w:pPr>
              <w:shd w:val="clear" w:color="auto" w:fill="FFFFFF"/>
            </w:pPr>
          </w:p>
          <w:p w:rsidR="0096765C" w:rsidRDefault="001F52B9">
            <w:r>
              <w:rPr>
                <w:b/>
              </w:rPr>
              <w:t xml:space="preserve">Contrast – </w:t>
            </w:r>
            <w:r>
              <w:t xml:space="preserve">The deliberate choice to place opposite elements together in a piece e.g. light and dark, rough and </w:t>
            </w:r>
            <w:r>
              <w:lastRenderedPageBreak/>
              <w:t>smooth, large and small</w:t>
            </w:r>
          </w:p>
        </w:tc>
        <w:tc>
          <w:tcPr>
            <w:tcW w:w="2411" w:type="dxa"/>
          </w:tcPr>
          <w:p w:rsidR="0096765C" w:rsidRDefault="001F52B9">
            <w:pPr>
              <w:rPr>
                <w:i/>
              </w:rPr>
            </w:pPr>
            <w:r>
              <w:rPr>
                <w:i/>
              </w:rPr>
              <w:lastRenderedPageBreak/>
              <w:t>As previous year groups and disciplines, plus…</w:t>
            </w:r>
          </w:p>
          <w:p w:rsidR="0096765C" w:rsidRDefault="001F52B9">
            <w:r>
              <w:rPr>
                <w:b/>
              </w:rPr>
              <w:t>Texture</w:t>
            </w:r>
            <w:r>
              <w:t xml:space="preserve"> – the tactile quality of the surface of an artwork.</w:t>
            </w:r>
          </w:p>
          <w:p w:rsidR="0096765C" w:rsidRDefault="0096765C"/>
          <w:p w:rsidR="0096765C" w:rsidRDefault="001F52B9">
            <w:r>
              <w:rPr>
                <w:b/>
              </w:rPr>
              <w:t>Hue</w:t>
            </w:r>
            <w:r>
              <w:t xml:space="preserve"> – Form of colour</w:t>
            </w:r>
          </w:p>
          <w:p w:rsidR="0096765C" w:rsidRDefault="0096765C"/>
          <w:p w:rsidR="0096765C" w:rsidRDefault="001F52B9">
            <w:pPr>
              <w:rPr>
                <w:color w:val="000000"/>
                <w:highlight w:val="white"/>
              </w:rPr>
            </w:pPr>
            <w:r>
              <w:rPr>
                <w:b/>
                <w:color w:val="000000"/>
                <w:highlight w:val="white"/>
              </w:rPr>
              <w:t>Blending</w:t>
            </w:r>
            <w:r>
              <w:rPr>
                <w:color w:val="000000"/>
              </w:rPr>
              <w:br/>
            </w:r>
            <w:r>
              <w:rPr>
                <w:color w:val="000000"/>
                <w:highlight w:val="white"/>
              </w:rPr>
              <w:t xml:space="preserve">A term concerned mostly with oils, acrylics or alkyds. It implies the </w:t>
            </w:r>
            <w:r>
              <w:rPr>
                <w:color w:val="000000"/>
                <w:highlight w:val="white"/>
              </w:rPr>
              <w:lastRenderedPageBreak/>
              <w:t>softening of hard edges between colours, and th</w:t>
            </w:r>
            <w:r>
              <w:rPr>
                <w:color w:val="000000"/>
                <w:highlight w:val="white"/>
              </w:rPr>
              <w:t>e artist would be likely to use a fan brush or the tip of a finger.</w:t>
            </w:r>
          </w:p>
          <w:p w:rsidR="0096765C" w:rsidRDefault="0096765C">
            <w:pPr>
              <w:rPr>
                <w:color w:val="000000"/>
                <w:highlight w:val="white"/>
              </w:rPr>
            </w:pPr>
          </w:p>
          <w:p w:rsidR="0096765C" w:rsidRDefault="001F52B9">
            <w:pPr>
              <w:rPr>
                <w:color w:val="000000"/>
                <w:highlight w:val="white"/>
              </w:rPr>
            </w:pPr>
            <w:r>
              <w:rPr>
                <w:b/>
                <w:color w:val="000000"/>
                <w:highlight w:val="white"/>
              </w:rPr>
              <w:t>Grading</w:t>
            </w:r>
            <w:r>
              <w:rPr>
                <w:color w:val="000000"/>
              </w:rPr>
              <w:br/>
            </w:r>
            <w:r>
              <w:rPr>
                <w:color w:val="000000"/>
                <w:highlight w:val="white"/>
              </w:rPr>
              <w:t>The handling of a water-colour wash to give it a lightening or darkening effect as the colour flows down the paper. This is done by adding water to the bowl of colour or more colo</w:t>
            </w:r>
            <w:r>
              <w:rPr>
                <w:color w:val="000000"/>
                <w:highlight w:val="white"/>
              </w:rPr>
              <w:t>ur.</w:t>
            </w:r>
          </w:p>
          <w:p w:rsidR="0096765C" w:rsidRDefault="0096765C">
            <w:pPr>
              <w:rPr>
                <w:color w:val="000000"/>
                <w:highlight w:val="white"/>
              </w:rPr>
            </w:pPr>
          </w:p>
          <w:p w:rsidR="0096765C" w:rsidRDefault="001F52B9">
            <w:pPr>
              <w:rPr>
                <w:color w:val="000000"/>
                <w:highlight w:val="white"/>
              </w:rPr>
            </w:pPr>
            <w:r>
              <w:rPr>
                <w:b/>
                <w:color w:val="000000"/>
                <w:highlight w:val="white"/>
              </w:rPr>
              <w:t>Ground</w:t>
            </w:r>
            <w:r>
              <w:rPr>
                <w:color w:val="000000"/>
              </w:rPr>
              <w:br/>
            </w:r>
            <w:r>
              <w:rPr>
                <w:color w:val="000000"/>
                <w:highlight w:val="white"/>
              </w:rPr>
              <w:t>The name that is applied to the coating of the surface on which the painting is to be carried out.</w:t>
            </w:r>
          </w:p>
          <w:p w:rsidR="0096765C" w:rsidRDefault="0096765C">
            <w:pPr>
              <w:rPr>
                <w:color w:val="000000"/>
                <w:highlight w:val="white"/>
              </w:rPr>
            </w:pPr>
          </w:p>
          <w:p w:rsidR="0096765C" w:rsidRDefault="001F52B9">
            <w:pPr>
              <w:rPr>
                <w:highlight w:val="white"/>
              </w:rPr>
            </w:pPr>
            <w:hyperlink r:id="rId42">
              <w:r>
                <w:rPr>
                  <w:b/>
                  <w:color w:val="000000"/>
                  <w:highlight w:val="white"/>
                </w:rPr>
                <w:t>Landscape Painting</w:t>
              </w:r>
            </w:hyperlink>
            <w:r>
              <w:br/>
            </w:r>
            <w:r>
              <w:rPr>
                <w:highlight w:val="white"/>
              </w:rPr>
              <w:t>Scenic views with no significant human figur</w:t>
            </w:r>
            <w:r>
              <w:rPr>
                <w:highlight w:val="white"/>
              </w:rPr>
              <w:t>es or activity.</w:t>
            </w:r>
          </w:p>
          <w:p w:rsidR="0096765C" w:rsidRDefault="0096765C"/>
          <w:p w:rsidR="0096765C" w:rsidRDefault="001F52B9">
            <w:pPr>
              <w:rPr>
                <w:color w:val="000000"/>
                <w:highlight w:val="white"/>
              </w:rPr>
            </w:pPr>
            <w:hyperlink r:id="rId43">
              <w:r>
                <w:rPr>
                  <w:b/>
                  <w:color w:val="000000"/>
                  <w:highlight w:val="white"/>
                </w:rPr>
                <w:t>Portrait Art</w:t>
              </w:r>
            </w:hyperlink>
            <w:r>
              <w:rPr>
                <w:color w:val="000000"/>
              </w:rPr>
              <w:br/>
            </w:r>
            <w:r>
              <w:rPr>
                <w:color w:val="000000"/>
                <w:highlight w:val="white"/>
              </w:rPr>
              <w:t>Individual or group or self-portraits – pictures of people.</w:t>
            </w:r>
          </w:p>
          <w:p w:rsidR="0096765C" w:rsidRDefault="0096765C">
            <w:pPr>
              <w:rPr>
                <w:color w:val="000000"/>
                <w:highlight w:val="white"/>
              </w:rPr>
            </w:pPr>
          </w:p>
          <w:p w:rsidR="0096765C" w:rsidRDefault="001F52B9">
            <w:pPr>
              <w:rPr>
                <w:color w:val="000000"/>
                <w:highlight w:val="white"/>
              </w:rPr>
            </w:pPr>
            <w:r>
              <w:rPr>
                <w:b/>
                <w:color w:val="000000"/>
                <w:highlight w:val="white"/>
              </w:rPr>
              <w:t>Wash</w:t>
            </w:r>
            <w:r>
              <w:rPr>
                <w:color w:val="000000"/>
              </w:rPr>
              <w:br/>
            </w:r>
            <w:r>
              <w:rPr>
                <w:color w:val="000000"/>
                <w:highlight w:val="white"/>
              </w:rPr>
              <w:t>The application of dilute water-colour to a support. </w:t>
            </w:r>
          </w:p>
        </w:tc>
        <w:tc>
          <w:tcPr>
            <w:tcW w:w="2729" w:type="dxa"/>
          </w:tcPr>
          <w:p w:rsidR="0096765C" w:rsidRDefault="001F52B9">
            <w:pPr>
              <w:rPr>
                <w:i/>
              </w:rPr>
            </w:pPr>
            <w:r>
              <w:rPr>
                <w:i/>
              </w:rPr>
              <w:lastRenderedPageBreak/>
              <w:t>As previous year groups and disciplines, plus…</w:t>
            </w:r>
          </w:p>
          <w:p w:rsidR="0096765C" w:rsidRDefault="001F52B9">
            <w:r>
              <w:rPr>
                <w:b/>
              </w:rPr>
              <w:t>Combining</w:t>
            </w:r>
            <w:r>
              <w:t xml:space="preserve"> – Using a range of images to create a larger whole piece.</w:t>
            </w:r>
          </w:p>
          <w:p w:rsidR="0096765C" w:rsidRDefault="0096765C"/>
          <w:p w:rsidR="0096765C" w:rsidRDefault="001F52B9">
            <w:r>
              <w:rPr>
                <w:b/>
              </w:rPr>
              <w:t>Mass production</w:t>
            </w:r>
            <w:r>
              <w:t xml:space="preserve"> – When artwork is reproduced on a large scale beyond a single copy.</w:t>
            </w:r>
          </w:p>
          <w:p w:rsidR="0096765C" w:rsidRDefault="0096765C"/>
          <w:p w:rsidR="0096765C" w:rsidRDefault="001F52B9">
            <w:r>
              <w:rPr>
                <w:b/>
              </w:rPr>
              <w:lastRenderedPageBreak/>
              <w:t>Edition</w:t>
            </w:r>
            <w:r>
              <w:t xml:space="preserve"> – Series of prints of a single image.</w:t>
            </w:r>
          </w:p>
          <w:p w:rsidR="0096765C" w:rsidRDefault="0096765C"/>
          <w:p w:rsidR="0096765C" w:rsidRDefault="001F52B9">
            <w:r>
              <w:rPr>
                <w:b/>
              </w:rPr>
              <w:t xml:space="preserve">Popular </w:t>
            </w:r>
            <w:r>
              <w:rPr>
                <w:b/>
              </w:rPr>
              <w:t>culture/Pop art</w:t>
            </w:r>
            <w:r>
              <w:t xml:space="preserve"> – The movement lined to the use of mass produced works commenting on modern culture at the time. </w:t>
            </w:r>
          </w:p>
        </w:tc>
        <w:tc>
          <w:tcPr>
            <w:tcW w:w="2470" w:type="dxa"/>
          </w:tcPr>
          <w:p w:rsidR="0096765C" w:rsidRDefault="001F52B9">
            <w:pPr>
              <w:rPr>
                <w:i/>
              </w:rPr>
            </w:pPr>
            <w:r>
              <w:rPr>
                <w:i/>
              </w:rPr>
              <w:lastRenderedPageBreak/>
              <w:t>As previous year groups and disciplines, plus…</w:t>
            </w:r>
          </w:p>
          <w:p w:rsidR="0096765C" w:rsidRDefault="001F52B9">
            <w:r>
              <w:rPr>
                <w:b/>
              </w:rPr>
              <w:t>Embellishment</w:t>
            </w:r>
            <w:r>
              <w:t xml:space="preserve"> – The act of stitching objects to the material e.g. sequins, buttons etc.</w:t>
            </w:r>
          </w:p>
          <w:p w:rsidR="0096765C" w:rsidRDefault="0096765C"/>
          <w:p w:rsidR="0096765C" w:rsidRDefault="001F52B9">
            <w:r>
              <w:rPr>
                <w:b/>
              </w:rPr>
              <w:t>Sequin</w:t>
            </w:r>
            <w:r>
              <w:rPr>
                <w:b/>
              </w:rPr>
              <w:t xml:space="preserve">s – </w:t>
            </w:r>
            <w:r>
              <w:t>Small plastic discs which are often reflective or shiny which can be sewn onto material.</w:t>
            </w:r>
          </w:p>
        </w:tc>
        <w:tc>
          <w:tcPr>
            <w:tcW w:w="2417" w:type="dxa"/>
          </w:tcPr>
          <w:p w:rsidR="0096765C" w:rsidRDefault="001F52B9">
            <w:pPr>
              <w:rPr>
                <w:i/>
              </w:rPr>
            </w:pPr>
            <w:r>
              <w:rPr>
                <w:i/>
              </w:rPr>
              <w:t>As previous year groups and disciplines, plus…</w:t>
            </w:r>
          </w:p>
          <w:p w:rsidR="0096765C" w:rsidRDefault="001F52B9">
            <w:r>
              <w:rPr>
                <w:b/>
              </w:rPr>
              <w:t>Depth</w:t>
            </w:r>
            <w:r>
              <w:t xml:space="preserve"> – Act of adding variety of form or colour to create a sense of foreground.</w:t>
            </w:r>
          </w:p>
          <w:p w:rsidR="0096765C" w:rsidRDefault="0096765C"/>
          <w:p w:rsidR="0096765C" w:rsidRDefault="0096765C"/>
        </w:tc>
        <w:tc>
          <w:tcPr>
            <w:tcW w:w="2408" w:type="dxa"/>
          </w:tcPr>
          <w:p w:rsidR="0096765C" w:rsidRDefault="001F52B9">
            <w:pPr>
              <w:rPr>
                <w:i/>
              </w:rPr>
            </w:pPr>
            <w:r>
              <w:rPr>
                <w:i/>
              </w:rPr>
              <w:t>As previous year groups and disci</w:t>
            </w:r>
            <w:r>
              <w:rPr>
                <w:i/>
              </w:rPr>
              <w:t>plines, plus…</w:t>
            </w:r>
          </w:p>
          <w:p w:rsidR="0096765C" w:rsidRDefault="001F52B9">
            <w:r>
              <w:rPr>
                <w:b/>
              </w:rPr>
              <w:t>Volume</w:t>
            </w:r>
            <w:r>
              <w:t xml:space="preserve"> – The area taken up by a sculpture.</w:t>
            </w:r>
          </w:p>
        </w:tc>
      </w:tr>
    </w:tbl>
    <w:p w:rsidR="0096765C" w:rsidRDefault="001F52B9">
      <w:r>
        <w:br w:type="page"/>
      </w:r>
    </w:p>
    <w:tbl>
      <w:tblPr>
        <w:tblStyle w:val="a6"/>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220"/>
        <w:gridCol w:w="2411"/>
        <w:gridCol w:w="2729"/>
        <w:gridCol w:w="2470"/>
        <w:gridCol w:w="2417"/>
        <w:gridCol w:w="2408"/>
      </w:tblGrid>
      <w:tr w:rsidR="0096765C">
        <w:tc>
          <w:tcPr>
            <w:tcW w:w="959" w:type="dxa"/>
          </w:tcPr>
          <w:p w:rsidR="0096765C" w:rsidRDefault="001F52B9">
            <w:r>
              <w:lastRenderedPageBreak/>
              <w:t>Six</w:t>
            </w:r>
          </w:p>
        </w:tc>
        <w:tc>
          <w:tcPr>
            <w:tcW w:w="2220" w:type="dxa"/>
          </w:tcPr>
          <w:p w:rsidR="0096765C" w:rsidRDefault="001F52B9">
            <w:pPr>
              <w:numPr>
                <w:ilvl w:val="0"/>
                <w:numId w:val="1"/>
              </w:numPr>
              <w:pBdr>
                <w:top w:val="nil"/>
                <w:left w:val="nil"/>
                <w:bottom w:val="nil"/>
                <w:right w:val="nil"/>
                <w:between w:val="nil"/>
              </w:pBdr>
              <w:spacing w:line="259" w:lineRule="auto"/>
            </w:pPr>
            <w:r>
              <w:rPr>
                <w:color w:val="000000"/>
              </w:rPr>
              <w:t>Effect of light on objects and people from different directions</w:t>
            </w:r>
          </w:p>
          <w:p w:rsidR="0096765C" w:rsidRDefault="001F52B9">
            <w:pPr>
              <w:numPr>
                <w:ilvl w:val="0"/>
                <w:numId w:val="1"/>
              </w:numPr>
              <w:pBdr>
                <w:top w:val="nil"/>
                <w:left w:val="nil"/>
                <w:bottom w:val="nil"/>
                <w:right w:val="nil"/>
                <w:between w:val="nil"/>
              </w:pBdr>
              <w:spacing w:line="259" w:lineRule="auto"/>
            </w:pPr>
            <w:r>
              <w:rPr>
                <w:color w:val="000000"/>
              </w:rPr>
              <w:t>Interpret the texture of a surface</w:t>
            </w:r>
          </w:p>
          <w:p w:rsidR="0096765C" w:rsidRDefault="001F52B9">
            <w:pPr>
              <w:numPr>
                <w:ilvl w:val="0"/>
                <w:numId w:val="1"/>
              </w:numPr>
              <w:pBdr>
                <w:top w:val="nil"/>
                <w:left w:val="nil"/>
                <w:bottom w:val="nil"/>
                <w:right w:val="nil"/>
                <w:between w:val="nil"/>
              </w:pBdr>
              <w:spacing w:line="259" w:lineRule="auto"/>
            </w:pPr>
            <w:r>
              <w:rPr>
                <w:color w:val="000000"/>
              </w:rPr>
              <w:t>Produce increasingly accurate drawings of people</w:t>
            </w:r>
          </w:p>
          <w:p w:rsidR="0096765C" w:rsidRDefault="001F52B9">
            <w:pPr>
              <w:numPr>
                <w:ilvl w:val="0"/>
                <w:numId w:val="1"/>
              </w:numPr>
              <w:pBdr>
                <w:top w:val="nil"/>
                <w:left w:val="nil"/>
                <w:bottom w:val="nil"/>
                <w:right w:val="nil"/>
                <w:between w:val="nil"/>
              </w:pBdr>
              <w:spacing w:after="160" w:line="259" w:lineRule="auto"/>
            </w:pPr>
            <w:r>
              <w:rPr>
                <w:color w:val="000000"/>
              </w:rPr>
              <w:t>Concept of perspective</w:t>
            </w:r>
          </w:p>
          <w:p w:rsidR="0096765C" w:rsidRDefault="0096765C"/>
          <w:p w:rsidR="0096765C" w:rsidRDefault="0096765C"/>
          <w:p w:rsidR="0096765C" w:rsidRDefault="001F52B9">
            <w:r>
              <w:t xml:space="preserve">Artist Link – </w:t>
            </w:r>
            <w:proofErr w:type="spellStart"/>
            <w:r>
              <w:t>Vija</w:t>
            </w:r>
            <w:proofErr w:type="spellEnd"/>
            <w:r>
              <w:t xml:space="preserve"> </w:t>
            </w:r>
            <w:proofErr w:type="spellStart"/>
            <w:r>
              <w:t>Celmins</w:t>
            </w:r>
            <w:proofErr w:type="spellEnd"/>
          </w:p>
          <w:p w:rsidR="0096765C" w:rsidRDefault="001F52B9">
            <w:r>
              <w:rPr>
                <w:noProof/>
              </w:rPr>
              <w:drawing>
                <wp:inline distT="0" distB="0" distL="0" distR="0">
                  <wp:extent cx="1459605" cy="1098179"/>
                  <wp:effectExtent l="0" t="0" r="0" b="0"/>
                  <wp:docPr id="17" name="image23.jpg" descr="Image result for vija celmins"/>
                  <wp:cNvGraphicFramePr/>
                  <a:graphic xmlns:a="http://schemas.openxmlformats.org/drawingml/2006/main">
                    <a:graphicData uri="http://schemas.openxmlformats.org/drawingml/2006/picture">
                      <pic:pic xmlns:pic="http://schemas.openxmlformats.org/drawingml/2006/picture">
                        <pic:nvPicPr>
                          <pic:cNvPr id="0" name="image23.jpg" descr="Image result for vija celmins"/>
                          <pic:cNvPicPr preferRelativeResize="0"/>
                        </pic:nvPicPr>
                        <pic:blipFill>
                          <a:blip r:embed="rId44"/>
                          <a:srcRect/>
                          <a:stretch>
                            <a:fillRect/>
                          </a:stretch>
                        </pic:blipFill>
                        <pic:spPr>
                          <a:xfrm>
                            <a:off x="0" y="0"/>
                            <a:ext cx="1459605" cy="1098179"/>
                          </a:xfrm>
                          <a:prstGeom prst="rect">
                            <a:avLst/>
                          </a:prstGeom>
                          <a:ln/>
                        </pic:spPr>
                      </pic:pic>
                    </a:graphicData>
                  </a:graphic>
                </wp:inline>
              </w:drawing>
            </w:r>
          </w:p>
          <w:p w:rsidR="0096765C" w:rsidRDefault="0096765C"/>
        </w:tc>
        <w:tc>
          <w:tcPr>
            <w:tcW w:w="2411" w:type="dxa"/>
          </w:tcPr>
          <w:p w:rsidR="0096765C" w:rsidRDefault="001F52B9">
            <w:pPr>
              <w:numPr>
                <w:ilvl w:val="0"/>
                <w:numId w:val="17"/>
              </w:numPr>
              <w:pBdr>
                <w:top w:val="nil"/>
                <w:left w:val="nil"/>
                <w:bottom w:val="nil"/>
                <w:right w:val="nil"/>
                <w:between w:val="nil"/>
              </w:pBdr>
              <w:spacing w:line="259" w:lineRule="auto"/>
            </w:pPr>
            <w:r>
              <w:rPr>
                <w:color w:val="000000"/>
              </w:rPr>
              <w:t>Hue, tint, tone, shades and mood.</w:t>
            </w:r>
          </w:p>
          <w:p w:rsidR="0096765C" w:rsidRDefault="001F52B9">
            <w:pPr>
              <w:numPr>
                <w:ilvl w:val="0"/>
                <w:numId w:val="17"/>
              </w:numPr>
              <w:pBdr>
                <w:top w:val="nil"/>
                <w:left w:val="nil"/>
                <w:bottom w:val="nil"/>
                <w:right w:val="nil"/>
                <w:between w:val="nil"/>
              </w:pBdr>
              <w:spacing w:line="259" w:lineRule="auto"/>
            </w:pPr>
            <w:r>
              <w:rPr>
                <w:color w:val="000000"/>
              </w:rPr>
              <w:t>Explore the use of texture in colour.</w:t>
            </w:r>
          </w:p>
          <w:p w:rsidR="0096765C" w:rsidRDefault="001F52B9">
            <w:pPr>
              <w:numPr>
                <w:ilvl w:val="0"/>
                <w:numId w:val="17"/>
              </w:numPr>
              <w:pBdr>
                <w:top w:val="nil"/>
                <w:left w:val="nil"/>
                <w:bottom w:val="nil"/>
                <w:right w:val="nil"/>
                <w:between w:val="nil"/>
              </w:pBdr>
              <w:spacing w:line="259" w:lineRule="auto"/>
            </w:pPr>
            <w:r>
              <w:rPr>
                <w:color w:val="000000"/>
              </w:rPr>
              <w:t>Colour for purposes.</w:t>
            </w:r>
          </w:p>
          <w:p w:rsidR="0096765C" w:rsidRDefault="001F52B9">
            <w:pPr>
              <w:numPr>
                <w:ilvl w:val="0"/>
                <w:numId w:val="17"/>
              </w:numPr>
              <w:pBdr>
                <w:top w:val="nil"/>
                <w:left w:val="nil"/>
                <w:bottom w:val="nil"/>
                <w:right w:val="nil"/>
                <w:between w:val="nil"/>
              </w:pBdr>
              <w:spacing w:after="160" w:line="259" w:lineRule="auto"/>
            </w:pPr>
            <w:r>
              <w:rPr>
                <w:color w:val="000000"/>
              </w:rPr>
              <w:t>Colour to express feelings.</w:t>
            </w:r>
          </w:p>
          <w:p w:rsidR="0096765C" w:rsidRDefault="0096765C"/>
          <w:p w:rsidR="0096765C" w:rsidRDefault="0096765C"/>
          <w:p w:rsidR="0096765C" w:rsidRDefault="001F52B9">
            <w:r>
              <w:t xml:space="preserve">Artist Link - </w:t>
            </w:r>
            <w:proofErr w:type="spellStart"/>
            <w:r>
              <w:t>Fischli</w:t>
            </w:r>
            <w:proofErr w:type="spellEnd"/>
            <w:r>
              <w:t xml:space="preserve"> and Weiss</w:t>
            </w:r>
          </w:p>
          <w:p w:rsidR="0096765C" w:rsidRDefault="001F52B9">
            <w:r>
              <w:rPr>
                <w:noProof/>
              </w:rPr>
              <w:drawing>
                <wp:inline distT="0" distB="0" distL="0" distR="0">
                  <wp:extent cx="1380238" cy="900000"/>
                  <wp:effectExtent l="0" t="0" r="0" b="0"/>
                  <wp:docPr id="18" name="image3.jpg" descr="Image result for fischli and weiss"/>
                  <wp:cNvGraphicFramePr/>
                  <a:graphic xmlns:a="http://schemas.openxmlformats.org/drawingml/2006/main">
                    <a:graphicData uri="http://schemas.openxmlformats.org/drawingml/2006/picture">
                      <pic:pic xmlns:pic="http://schemas.openxmlformats.org/drawingml/2006/picture">
                        <pic:nvPicPr>
                          <pic:cNvPr id="0" name="image3.jpg" descr="Image result for fischli and weiss"/>
                          <pic:cNvPicPr preferRelativeResize="0"/>
                        </pic:nvPicPr>
                        <pic:blipFill>
                          <a:blip r:embed="rId45"/>
                          <a:srcRect/>
                          <a:stretch>
                            <a:fillRect/>
                          </a:stretch>
                        </pic:blipFill>
                        <pic:spPr>
                          <a:xfrm>
                            <a:off x="0" y="0"/>
                            <a:ext cx="1380238" cy="900000"/>
                          </a:xfrm>
                          <a:prstGeom prst="rect">
                            <a:avLst/>
                          </a:prstGeom>
                          <a:ln/>
                        </pic:spPr>
                      </pic:pic>
                    </a:graphicData>
                  </a:graphic>
                </wp:inline>
              </w:drawing>
            </w:r>
          </w:p>
        </w:tc>
        <w:tc>
          <w:tcPr>
            <w:tcW w:w="2729" w:type="dxa"/>
          </w:tcPr>
          <w:p w:rsidR="0096765C" w:rsidRDefault="001F52B9">
            <w:pPr>
              <w:numPr>
                <w:ilvl w:val="0"/>
                <w:numId w:val="41"/>
              </w:numPr>
              <w:pBdr>
                <w:top w:val="nil"/>
                <w:left w:val="nil"/>
                <w:bottom w:val="nil"/>
                <w:right w:val="nil"/>
                <w:between w:val="nil"/>
              </w:pBdr>
              <w:spacing w:line="259" w:lineRule="auto"/>
            </w:pPr>
            <w:r>
              <w:rPr>
                <w:color w:val="000000"/>
              </w:rPr>
              <w:t>Builds up drawings and images of whole or parts of items using various techniques</w:t>
            </w:r>
          </w:p>
          <w:p w:rsidR="0096765C" w:rsidRDefault="001F52B9">
            <w:pPr>
              <w:numPr>
                <w:ilvl w:val="0"/>
                <w:numId w:val="41"/>
              </w:numPr>
              <w:pBdr>
                <w:top w:val="nil"/>
                <w:left w:val="nil"/>
                <w:bottom w:val="nil"/>
                <w:right w:val="nil"/>
                <w:between w:val="nil"/>
              </w:pBdr>
              <w:spacing w:line="259" w:lineRule="auto"/>
            </w:pPr>
            <w:r>
              <w:rPr>
                <w:color w:val="000000"/>
              </w:rPr>
              <w:t>Screen printing</w:t>
            </w:r>
          </w:p>
          <w:p w:rsidR="0096765C" w:rsidRDefault="001F52B9">
            <w:pPr>
              <w:numPr>
                <w:ilvl w:val="0"/>
                <w:numId w:val="41"/>
              </w:numPr>
              <w:pBdr>
                <w:top w:val="nil"/>
                <w:left w:val="nil"/>
                <w:bottom w:val="nil"/>
                <w:right w:val="nil"/>
                <w:between w:val="nil"/>
              </w:pBdr>
              <w:spacing w:line="259" w:lineRule="auto"/>
            </w:pPr>
            <w:r>
              <w:rPr>
                <w:color w:val="000000"/>
              </w:rPr>
              <w:t>Explore printing</w:t>
            </w:r>
          </w:p>
          <w:p w:rsidR="0096765C" w:rsidRDefault="001F52B9">
            <w:pPr>
              <w:numPr>
                <w:ilvl w:val="0"/>
                <w:numId w:val="41"/>
              </w:numPr>
              <w:pBdr>
                <w:top w:val="nil"/>
                <w:left w:val="nil"/>
                <w:bottom w:val="nil"/>
                <w:right w:val="nil"/>
                <w:between w:val="nil"/>
              </w:pBdr>
              <w:spacing w:after="160" w:line="259" w:lineRule="auto"/>
            </w:pPr>
            <w:r>
              <w:rPr>
                <w:color w:val="000000"/>
              </w:rPr>
              <w:t>techniques used by various artists</w:t>
            </w:r>
          </w:p>
          <w:p w:rsidR="0096765C" w:rsidRDefault="0096765C"/>
          <w:p w:rsidR="0096765C" w:rsidRDefault="0096765C"/>
          <w:p w:rsidR="0096765C" w:rsidRDefault="001F52B9">
            <w:r>
              <w:t>Artist Link – Bridget Riley</w:t>
            </w:r>
          </w:p>
          <w:p w:rsidR="0096765C" w:rsidRDefault="001F52B9">
            <w:r>
              <w:rPr>
                <w:noProof/>
              </w:rPr>
              <w:drawing>
                <wp:inline distT="0" distB="0" distL="0" distR="0">
                  <wp:extent cx="1493679" cy="1080000"/>
                  <wp:effectExtent l="0" t="0" r="0" b="0"/>
                  <wp:docPr id="19" name="image9.jpg" descr="Image result for Bridget Riley"/>
                  <wp:cNvGraphicFramePr/>
                  <a:graphic xmlns:a="http://schemas.openxmlformats.org/drawingml/2006/main">
                    <a:graphicData uri="http://schemas.openxmlformats.org/drawingml/2006/picture">
                      <pic:pic xmlns:pic="http://schemas.openxmlformats.org/drawingml/2006/picture">
                        <pic:nvPicPr>
                          <pic:cNvPr id="0" name="image9.jpg" descr="Image result for Bridget Riley"/>
                          <pic:cNvPicPr preferRelativeResize="0"/>
                        </pic:nvPicPr>
                        <pic:blipFill>
                          <a:blip r:embed="rId46"/>
                          <a:srcRect/>
                          <a:stretch>
                            <a:fillRect/>
                          </a:stretch>
                        </pic:blipFill>
                        <pic:spPr>
                          <a:xfrm>
                            <a:off x="0" y="0"/>
                            <a:ext cx="1493679" cy="1080000"/>
                          </a:xfrm>
                          <a:prstGeom prst="rect">
                            <a:avLst/>
                          </a:prstGeom>
                          <a:ln/>
                        </pic:spPr>
                      </pic:pic>
                    </a:graphicData>
                  </a:graphic>
                </wp:inline>
              </w:drawing>
            </w:r>
          </w:p>
        </w:tc>
        <w:tc>
          <w:tcPr>
            <w:tcW w:w="2470" w:type="dxa"/>
          </w:tcPr>
          <w:p w:rsidR="0096765C" w:rsidRDefault="001F52B9">
            <w:pPr>
              <w:numPr>
                <w:ilvl w:val="0"/>
                <w:numId w:val="24"/>
              </w:numPr>
              <w:pBdr>
                <w:top w:val="nil"/>
                <w:left w:val="nil"/>
                <w:bottom w:val="nil"/>
                <w:right w:val="nil"/>
                <w:between w:val="nil"/>
              </w:pBdr>
              <w:spacing w:line="259" w:lineRule="auto"/>
            </w:pPr>
            <w:r>
              <w:rPr>
                <w:color w:val="000000"/>
              </w:rPr>
              <w:t>Develops experience in embellishing</w:t>
            </w:r>
          </w:p>
          <w:p w:rsidR="0096765C" w:rsidRDefault="001F52B9">
            <w:pPr>
              <w:numPr>
                <w:ilvl w:val="0"/>
                <w:numId w:val="24"/>
              </w:numPr>
              <w:pBdr>
                <w:top w:val="nil"/>
                <w:left w:val="nil"/>
                <w:bottom w:val="nil"/>
                <w:right w:val="nil"/>
                <w:between w:val="nil"/>
              </w:pBdr>
              <w:spacing w:line="259" w:lineRule="auto"/>
            </w:pPr>
            <w:r>
              <w:rPr>
                <w:color w:val="000000"/>
              </w:rPr>
              <w:t>Applies knowledge of different techniques to express feelings</w:t>
            </w:r>
          </w:p>
          <w:p w:rsidR="0096765C" w:rsidRDefault="001F52B9">
            <w:pPr>
              <w:numPr>
                <w:ilvl w:val="0"/>
                <w:numId w:val="24"/>
              </w:numPr>
              <w:pBdr>
                <w:top w:val="nil"/>
                <w:left w:val="nil"/>
                <w:bottom w:val="nil"/>
                <w:right w:val="nil"/>
                <w:between w:val="nil"/>
              </w:pBdr>
              <w:spacing w:after="160" w:line="259" w:lineRule="auto"/>
            </w:pPr>
            <w:r>
              <w:rPr>
                <w:color w:val="000000"/>
              </w:rPr>
              <w:t>Work collaboratively on a larger scale</w:t>
            </w:r>
          </w:p>
          <w:p w:rsidR="0096765C" w:rsidRDefault="0096765C"/>
          <w:p w:rsidR="0096765C" w:rsidRDefault="0096765C"/>
          <w:p w:rsidR="0096765C" w:rsidRDefault="001F52B9">
            <w:r>
              <w:t xml:space="preserve">Artist Link – Jan </w:t>
            </w:r>
            <w:proofErr w:type="spellStart"/>
            <w:r>
              <w:t>Beaney</w:t>
            </w:r>
            <w:proofErr w:type="spellEnd"/>
            <w:r>
              <w:rPr>
                <w:noProof/>
              </w:rPr>
              <w:drawing>
                <wp:inline distT="0" distB="0" distL="0" distR="0">
                  <wp:extent cx="1275864" cy="1851781"/>
                  <wp:effectExtent l="0" t="0" r="0" b="0"/>
                  <wp:docPr id="20" name="image7.jpg" descr="Image result for textile artists"/>
                  <wp:cNvGraphicFramePr/>
                  <a:graphic xmlns:a="http://schemas.openxmlformats.org/drawingml/2006/main">
                    <a:graphicData uri="http://schemas.openxmlformats.org/drawingml/2006/picture">
                      <pic:pic xmlns:pic="http://schemas.openxmlformats.org/drawingml/2006/picture">
                        <pic:nvPicPr>
                          <pic:cNvPr id="0" name="image7.jpg" descr="Image result for textile artists"/>
                          <pic:cNvPicPr preferRelativeResize="0"/>
                        </pic:nvPicPr>
                        <pic:blipFill>
                          <a:blip r:embed="rId47"/>
                          <a:srcRect/>
                          <a:stretch>
                            <a:fillRect/>
                          </a:stretch>
                        </pic:blipFill>
                        <pic:spPr>
                          <a:xfrm>
                            <a:off x="0" y="0"/>
                            <a:ext cx="1275864" cy="1851781"/>
                          </a:xfrm>
                          <a:prstGeom prst="rect">
                            <a:avLst/>
                          </a:prstGeom>
                          <a:ln/>
                        </pic:spPr>
                      </pic:pic>
                    </a:graphicData>
                  </a:graphic>
                </wp:inline>
              </w:drawing>
            </w:r>
          </w:p>
        </w:tc>
        <w:tc>
          <w:tcPr>
            <w:tcW w:w="2417" w:type="dxa"/>
          </w:tcPr>
          <w:p w:rsidR="0096765C" w:rsidRDefault="001F52B9">
            <w:pPr>
              <w:numPr>
                <w:ilvl w:val="0"/>
                <w:numId w:val="5"/>
              </w:numPr>
              <w:pBdr>
                <w:top w:val="nil"/>
                <w:left w:val="nil"/>
                <w:bottom w:val="nil"/>
                <w:right w:val="nil"/>
                <w:between w:val="nil"/>
              </w:pBdr>
              <w:spacing w:line="259" w:lineRule="auto"/>
            </w:pPr>
            <w:r>
              <w:rPr>
                <w:color w:val="000000"/>
              </w:rPr>
              <w:t>Create own abstract pattern to reflect personal experiences and expression.</w:t>
            </w:r>
          </w:p>
          <w:p w:rsidR="0096765C" w:rsidRDefault="001F52B9">
            <w:pPr>
              <w:numPr>
                <w:ilvl w:val="0"/>
                <w:numId w:val="5"/>
              </w:numPr>
              <w:pBdr>
                <w:top w:val="nil"/>
                <w:left w:val="nil"/>
                <w:bottom w:val="nil"/>
                <w:right w:val="nil"/>
                <w:between w:val="nil"/>
              </w:pBdr>
              <w:spacing w:after="160" w:line="259" w:lineRule="auto"/>
            </w:pPr>
            <w:r>
              <w:rPr>
                <w:color w:val="000000"/>
              </w:rPr>
              <w:t>Create pattern for purposes.</w:t>
            </w:r>
          </w:p>
          <w:p w:rsidR="0096765C" w:rsidRDefault="0096765C"/>
          <w:p w:rsidR="0096765C" w:rsidRDefault="0096765C"/>
          <w:p w:rsidR="0096765C" w:rsidRDefault="001F52B9">
            <w:r>
              <w:t xml:space="preserve">Artist Link - Beatriz </w:t>
            </w:r>
            <w:proofErr w:type="spellStart"/>
            <w:r>
              <w:t>Milhazes</w:t>
            </w:r>
            <w:proofErr w:type="spellEnd"/>
            <w:r>
              <w:rPr>
                <w:noProof/>
              </w:rPr>
              <w:drawing>
                <wp:inline distT="0" distB="0" distL="0" distR="0">
                  <wp:extent cx="1450975" cy="1078865"/>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1450975" cy="1078865"/>
                          </a:xfrm>
                          <a:prstGeom prst="rect">
                            <a:avLst/>
                          </a:prstGeom>
                          <a:ln/>
                        </pic:spPr>
                      </pic:pic>
                    </a:graphicData>
                  </a:graphic>
                </wp:inline>
              </w:drawing>
            </w:r>
          </w:p>
        </w:tc>
        <w:tc>
          <w:tcPr>
            <w:tcW w:w="2408" w:type="dxa"/>
          </w:tcPr>
          <w:p w:rsidR="0096765C" w:rsidRDefault="001F52B9">
            <w:pPr>
              <w:numPr>
                <w:ilvl w:val="0"/>
                <w:numId w:val="34"/>
              </w:numPr>
              <w:pBdr>
                <w:top w:val="nil"/>
                <w:left w:val="nil"/>
                <w:bottom w:val="nil"/>
                <w:right w:val="nil"/>
                <w:between w:val="nil"/>
              </w:pBdr>
              <w:spacing w:line="259" w:lineRule="auto"/>
            </w:pPr>
            <w:r>
              <w:rPr>
                <w:color w:val="000000"/>
              </w:rPr>
              <w:t>Plan and develop ideas</w:t>
            </w:r>
          </w:p>
          <w:p w:rsidR="0096765C" w:rsidRDefault="001F52B9">
            <w:pPr>
              <w:numPr>
                <w:ilvl w:val="0"/>
                <w:numId w:val="32"/>
              </w:numPr>
              <w:pBdr>
                <w:top w:val="nil"/>
                <w:left w:val="nil"/>
                <w:bottom w:val="nil"/>
                <w:right w:val="nil"/>
                <w:between w:val="nil"/>
              </w:pBdr>
              <w:spacing w:line="259" w:lineRule="auto"/>
            </w:pPr>
            <w:r>
              <w:rPr>
                <w:color w:val="000000"/>
              </w:rPr>
              <w:t>Shape, form, model and join</w:t>
            </w:r>
          </w:p>
          <w:p w:rsidR="0096765C" w:rsidRDefault="001F52B9">
            <w:pPr>
              <w:numPr>
                <w:ilvl w:val="0"/>
                <w:numId w:val="30"/>
              </w:numPr>
              <w:pBdr>
                <w:top w:val="nil"/>
                <w:left w:val="nil"/>
                <w:bottom w:val="nil"/>
                <w:right w:val="nil"/>
                <w:between w:val="nil"/>
              </w:pBdr>
              <w:spacing w:line="259" w:lineRule="auto"/>
            </w:pPr>
            <w:r>
              <w:rPr>
                <w:color w:val="000000"/>
              </w:rPr>
              <w:t>Observation or imagination</w:t>
            </w:r>
          </w:p>
          <w:p w:rsidR="0096765C" w:rsidRDefault="001F52B9">
            <w:pPr>
              <w:numPr>
                <w:ilvl w:val="0"/>
                <w:numId w:val="28"/>
              </w:numPr>
              <w:pBdr>
                <w:top w:val="nil"/>
                <w:left w:val="nil"/>
                <w:bottom w:val="nil"/>
                <w:right w:val="nil"/>
                <w:between w:val="nil"/>
              </w:pBdr>
              <w:spacing w:line="259" w:lineRule="auto"/>
            </w:pPr>
            <w:r>
              <w:rPr>
                <w:color w:val="000000"/>
              </w:rPr>
              <w:t>Properties of media</w:t>
            </w:r>
          </w:p>
          <w:p w:rsidR="0096765C" w:rsidRDefault="001F52B9">
            <w:pPr>
              <w:numPr>
                <w:ilvl w:val="0"/>
                <w:numId w:val="26"/>
              </w:numPr>
              <w:pBdr>
                <w:top w:val="nil"/>
                <w:left w:val="nil"/>
                <w:bottom w:val="nil"/>
                <w:right w:val="nil"/>
                <w:between w:val="nil"/>
              </w:pBdr>
              <w:spacing w:after="160" w:line="259" w:lineRule="auto"/>
            </w:pPr>
            <w:r>
              <w:rPr>
                <w:color w:val="000000"/>
              </w:rPr>
              <w:t>Discuss and evaluate own work and that of other sculptors</w:t>
            </w:r>
          </w:p>
          <w:p w:rsidR="0096765C" w:rsidRDefault="0096765C"/>
          <w:p w:rsidR="0096765C" w:rsidRDefault="0096765C"/>
          <w:p w:rsidR="0096765C" w:rsidRDefault="001F52B9">
            <w:r>
              <w:t>Artist Link – Barbara Hepworth</w:t>
            </w:r>
          </w:p>
          <w:p w:rsidR="0096765C" w:rsidRDefault="001F52B9">
            <w:r>
              <w:rPr>
                <w:noProof/>
              </w:rPr>
              <w:drawing>
                <wp:inline distT="0" distB="0" distL="0" distR="0">
                  <wp:extent cx="1436804" cy="1192164"/>
                  <wp:effectExtent l="0" t="0" r="0" b="0"/>
                  <wp:docPr id="2" name="image4.jpg" descr="Image result for barbara hepworth"/>
                  <wp:cNvGraphicFramePr/>
                  <a:graphic xmlns:a="http://schemas.openxmlformats.org/drawingml/2006/main">
                    <a:graphicData uri="http://schemas.openxmlformats.org/drawingml/2006/picture">
                      <pic:pic xmlns:pic="http://schemas.openxmlformats.org/drawingml/2006/picture">
                        <pic:nvPicPr>
                          <pic:cNvPr id="0" name="image4.jpg" descr="Image result for barbara hepworth"/>
                          <pic:cNvPicPr preferRelativeResize="0"/>
                        </pic:nvPicPr>
                        <pic:blipFill>
                          <a:blip r:embed="rId49"/>
                          <a:srcRect/>
                          <a:stretch>
                            <a:fillRect/>
                          </a:stretch>
                        </pic:blipFill>
                        <pic:spPr>
                          <a:xfrm>
                            <a:off x="0" y="0"/>
                            <a:ext cx="1436804" cy="1192164"/>
                          </a:xfrm>
                          <a:prstGeom prst="rect">
                            <a:avLst/>
                          </a:prstGeom>
                          <a:ln/>
                        </pic:spPr>
                      </pic:pic>
                    </a:graphicData>
                  </a:graphic>
                </wp:inline>
              </w:drawing>
            </w:r>
          </w:p>
        </w:tc>
      </w:tr>
      <w:tr w:rsidR="0096765C">
        <w:tc>
          <w:tcPr>
            <w:tcW w:w="959" w:type="dxa"/>
          </w:tcPr>
          <w:p w:rsidR="0096765C" w:rsidRDefault="001F52B9">
            <w:r>
              <w:t>Vocab</w:t>
            </w:r>
          </w:p>
        </w:tc>
        <w:tc>
          <w:tcPr>
            <w:tcW w:w="2220" w:type="dxa"/>
          </w:tcPr>
          <w:p w:rsidR="0096765C" w:rsidRDefault="001F52B9">
            <w:pPr>
              <w:rPr>
                <w:i/>
              </w:rPr>
            </w:pPr>
            <w:r>
              <w:rPr>
                <w:i/>
              </w:rPr>
              <w:t>As previous year groups, plus…</w:t>
            </w:r>
          </w:p>
          <w:p w:rsidR="0096765C" w:rsidRDefault="001F52B9">
            <w:pPr>
              <w:pBdr>
                <w:top w:val="nil"/>
                <w:left w:val="nil"/>
                <w:bottom w:val="nil"/>
                <w:right w:val="nil"/>
                <w:between w:val="nil"/>
              </w:pBdr>
              <w:rPr>
                <w:color w:val="000000"/>
              </w:rPr>
            </w:pPr>
            <w:r>
              <w:rPr>
                <w:b/>
                <w:color w:val="000000"/>
              </w:rPr>
              <w:t xml:space="preserve">Chiaroscuro – </w:t>
            </w:r>
            <w:r>
              <w:rPr>
                <w:color w:val="000000"/>
              </w:rPr>
              <w:t>The contrast of light and dark areas of a drawing or painting</w:t>
            </w:r>
          </w:p>
          <w:p w:rsidR="0096765C" w:rsidRDefault="0096765C">
            <w:pPr>
              <w:pBdr>
                <w:top w:val="nil"/>
                <w:left w:val="nil"/>
                <w:bottom w:val="nil"/>
                <w:right w:val="nil"/>
                <w:between w:val="nil"/>
              </w:pBdr>
              <w:rPr>
                <w:color w:val="000000"/>
              </w:rPr>
            </w:pPr>
          </w:p>
          <w:p w:rsidR="0096765C" w:rsidRDefault="001F52B9">
            <w:pPr>
              <w:pBdr>
                <w:top w:val="nil"/>
                <w:left w:val="nil"/>
                <w:bottom w:val="nil"/>
                <w:right w:val="nil"/>
                <w:between w:val="nil"/>
              </w:pBdr>
              <w:rPr>
                <w:color w:val="000000"/>
              </w:rPr>
            </w:pPr>
            <w:r>
              <w:rPr>
                <w:b/>
                <w:color w:val="000000"/>
              </w:rPr>
              <w:t xml:space="preserve">Perspective – </w:t>
            </w:r>
            <w:r>
              <w:rPr>
                <w:color w:val="000000"/>
              </w:rPr>
              <w:t xml:space="preserve">The skill of giving an image depth or the impression of three </w:t>
            </w:r>
            <w:r>
              <w:rPr>
                <w:color w:val="000000"/>
              </w:rPr>
              <w:lastRenderedPageBreak/>
              <w:t>dimensions on a two dimensional surface</w:t>
            </w:r>
          </w:p>
          <w:p w:rsidR="0096765C" w:rsidRDefault="0096765C">
            <w:pPr>
              <w:pBdr>
                <w:top w:val="nil"/>
                <w:left w:val="nil"/>
                <w:bottom w:val="nil"/>
                <w:right w:val="nil"/>
                <w:between w:val="nil"/>
              </w:pBdr>
              <w:rPr>
                <w:color w:val="000000"/>
              </w:rPr>
            </w:pPr>
          </w:p>
          <w:p w:rsidR="0096765C" w:rsidRDefault="001F52B9">
            <w:r>
              <w:rPr>
                <w:b/>
              </w:rPr>
              <w:t>Vanishing point</w:t>
            </w:r>
            <w:r>
              <w:t xml:space="preserve"> – The point of </w:t>
            </w:r>
            <w:r>
              <w:t>convergence of parallel lines on a 2D plane which gives the impression of depth e.g. train tracks coming together in a drawing. All lines deemed to be parallel in the object, e.g. windows and roof of a house, should meet at a single point on a drawing.</w:t>
            </w:r>
          </w:p>
        </w:tc>
        <w:tc>
          <w:tcPr>
            <w:tcW w:w="2411" w:type="dxa"/>
          </w:tcPr>
          <w:p w:rsidR="0096765C" w:rsidRDefault="001F52B9">
            <w:pPr>
              <w:rPr>
                <w:i/>
              </w:rPr>
            </w:pPr>
            <w:r>
              <w:rPr>
                <w:i/>
              </w:rPr>
              <w:lastRenderedPageBreak/>
              <w:t>As previous year groups and disciplines, plus…</w:t>
            </w:r>
          </w:p>
          <w:p w:rsidR="0096765C" w:rsidRDefault="001F52B9">
            <w:r>
              <w:rPr>
                <w:b/>
              </w:rPr>
              <w:t>Aperture</w:t>
            </w:r>
            <w:r>
              <w:t xml:space="preserve"> – the size of the opening in the lens which lets light in.</w:t>
            </w:r>
          </w:p>
          <w:p w:rsidR="0096765C" w:rsidRDefault="0096765C"/>
          <w:p w:rsidR="0096765C" w:rsidRDefault="001F52B9">
            <w:r>
              <w:rPr>
                <w:b/>
              </w:rPr>
              <w:t>Depth of field</w:t>
            </w:r>
            <w:r>
              <w:t xml:space="preserve"> – The amount of the image which is in focus.</w:t>
            </w:r>
          </w:p>
          <w:p w:rsidR="0096765C" w:rsidRDefault="0096765C"/>
          <w:p w:rsidR="0096765C" w:rsidRDefault="001F52B9">
            <w:r>
              <w:rPr>
                <w:b/>
              </w:rPr>
              <w:lastRenderedPageBreak/>
              <w:t>Focus</w:t>
            </w:r>
            <w:r>
              <w:t xml:space="preserve"> – The part of the image which is sharp at its edges.</w:t>
            </w:r>
          </w:p>
          <w:p w:rsidR="0096765C" w:rsidRDefault="0096765C"/>
          <w:p w:rsidR="0096765C" w:rsidRDefault="001F52B9">
            <w:r>
              <w:rPr>
                <w:b/>
              </w:rPr>
              <w:t>Exposure</w:t>
            </w:r>
            <w:r>
              <w:t xml:space="preserve"> – How light or dark the image is because of how long the aperture remains open.</w:t>
            </w:r>
          </w:p>
          <w:p w:rsidR="0096765C" w:rsidRDefault="0096765C"/>
          <w:p w:rsidR="0096765C" w:rsidRDefault="001F52B9">
            <w:r>
              <w:rPr>
                <w:b/>
              </w:rPr>
              <w:t>Layering</w:t>
            </w:r>
            <w:r>
              <w:t xml:space="preserve"> – The concept of placing one image over another for effect.</w:t>
            </w:r>
          </w:p>
          <w:p w:rsidR="0096765C" w:rsidRDefault="0096765C"/>
          <w:p w:rsidR="0096765C" w:rsidRDefault="001F52B9">
            <w:r>
              <w:rPr>
                <w:b/>
              </w:rPr>
              <w:t>Composition</w:t>
            </w:r>
            <w:r>
              <w:t xml:space="preserve"> - The arrangement of the individual elements within a work of art so as to form a unified wh</w:t>
            </w:r>
            <w:r>
              <w:t>ole; also used to refer to a work of art, music, or literature, or its structure or organization.</w:t>
            </w:r>
          </w:p>
          <w:p w:rsidR="0096765C" w:rsidRDefault="0096765C"/>
          <w:p w:rsidR="0096765C" w:rsidRDefault="001F52B9">
            <w:r>
              <w:rPr>
                <w:b/>
              </w:rPr>
              <w:t xml:space="preserve">Abstract – </w:t>
            </w:r>
            <w:r>
              <w:t>Name given to artwork which does not try to represent reality, but gets its effect from colour, texture and form.</w:t>
            </w:r>
          </w:p>
        </w:tc>
        <w:tc>
          <w:tcPr>
            <w:tcW w:w="2729" w:type="dxa"/>
          </w:tcPr>
          <w:p w:rsidR="0096765C" w:rsidRDefault="001F52B9">
            <w:pPr>
              <w:rPr>
                <w:i/>
              </w:rPr>
            </w:pPr>
            <w:r>
              <w:rPr>
                <w:i/>
              </w:rPr>
              <w:lastRenderedPageBreak/>
              <w:t>As previous year groups and disc</w:t>
            </w:r>
            <w:r>
              <w:rPr>
                <w:i/>
              </w:rPr>
              <w:t>iplines, plus…</w:t>
            </w:r>
          </w:p>
          <w:p w:rsidR="0096765C" w:rsidRDefault="001F52B9">
            <w:r>
              <w:rPr>
                <w:b/>
              </w:rPr>
              <w:t>Work into</w:t>
            </w:r>
            <w:r>
              <w:t xml:space="preserve"> – The act of developing sections of a print using other artistic techniques e.g. drawing.</w:t>
            </w:r>
          </w:p>
          <w:p w:rsidR="0096765C" w:rsidRDefault="0096765C"/>
          <w:p w:rsidR="0096765C" w:rsidRDefault="0096765C"/>
        </w:tc>
        <w:tc>
          <w:tcPr>
            <w:tcW w:w="2470" w:type="dxa"/>
          </w:tcPr>
          <w:p w:rsidR="0096765C" w:rsidRDefault="001F52B9">
            <w:pPr>
              <w:rPr>
                <w:i/>
              </w:rPr>
            </w:pPr>
            <w:r>
              <w:rPr>
                <w:i/>
              </w:rPr>
              <w:t>As previous year groups and disciplines, plus…</w:t>
            </w:r>
          </w:p>
          <w:p w:rsidR="0096765C" w:rsidRDefault="001F52B9">
            <w:bookmarkStart w:id="1" w:name="_gjdgxs" w:colFirst="0" w:colLast="0"/>
            <w:bookmarkEnd w:id="1"/>
            <w:r>
              <w:rPr>
                <w:b/>
              </w:rPr>
              <w:t>Collaboration</w:t>
            </w:r>
            <w:r>
              <w:t xml:space="preserve"> – To work with others on a larger goal. In art this could mean creating a sect</w:t>
            </w:r>
            <w:r>
              <w:t>ion e.g. part of a patchwork quilt.</w:t>
            </w:r>
          </w:p>
        </w:tc>
        <w:tc>
          <w:tcPr>
            <w:tcW w:w="2417" w:type="dxa"/>
          </w:tcPr>
          <w:p w:rsidR="0096765C" w:rsidRDefault="001F52B9">
            <w:pPr>
              <w:rPr>
                <w:i/>
              </w:rPr>
            </w:pPr>
            <w:r>
              <w:rPr>
                <w:i/>
              </w:rPr>
              <w:t>As previous year groups and disciplines, plus…</w:t>
            </w:r>
          </w:p>
          <w:p w:rsidR="0096765C" w:rsidRDefault="001F52B9">
            <w:r>
              <w:rPr>
                <w:b/>
              </w:rPr>
              <w:t xml:space="preserve">Theme - </w:t>
            </w:r>
            <w:r>
              <w:t>A subject or topic of discourse or of artistic representation.</w:t>
            </w:r>
          </w:p>
        </w:tc>
        <w:tc>
          <w:tcPr>
            <w:tcW w:w="2408" w:type="dxa"/>
          </w:tcPr>
          <w:p w:rsidR="0096765C" w:rsidRDefault="001F52B9">
            <w:pPr>
              <w:rPr>
                <w:i/>
              </w:rPr>
            </w:pPr>
            <w:r>
              <w:rPr>
                <w:i/>
              </w:rPr>
              <w:t>As previous year groups and disciplines, plus…</w:t>
            </w:r>
          </w:p>
          <w:p w:rsidR="0096765C" w:rsidRDefault="001F52B9">
            <w:pPr>
              <w:rPr>
                <w:b/>
              </w:rPr>
            </w:pPr>
            <w:r>
              <w:rPr>
                <w:b/>
              </w:rPr>
              <w:t xml:space="preserve">Subtractive – </w:t>
            </w:r>
            <w:r>
              <w:t>Sculpture made by removing materials.</w:t>
            </w:r>
            <w:r>
              <w:rPr>
                <w:b/>
              </w:rPr>
              <w:t xml:space="preserve"> </w:t>
            </w:r>
          </w:p>
          <w:p w:rsidR="0096765C" w:rsidRDefault="0096765C">
            <w:pPr>
              <w:rPr>
                <w:b/>
              </w:rPr>
            </w:pPr>
          </w:p>
          <w:p w:rsidR="0096765C" w:rsidRDefault="001F52B9">
            <w:r>
              <w:rPr>
                <w:b/>
              </w:rPr>
              <w:t>N</w:t>
            </w:r>
            <w:r>
              <w:rPr>
                <w:b/>
              </w:rPr>
              <w:t>egative space</w:t>
            </w:r>
            <w:r>
              <w:t xml:space="preserve"> – The area which is not occupied by the </w:t>
            </w:r>
            <w:proofErr w:type="spellStart"/>
            <w:r>
              <w:t>sculture</w:t>
            </w:r>
            <w:proofErr w:type="spellEnd"/>
            <w:r>
              <w:t>.</w:t>
            </w:r>
          </w:p>
          <w:p w:rsidR="0096765C" w:rsidRDefault="0096765C"/>
          <w:p w:rsidR="0096765C" w:rsidRDefault="001F52B9">
            <w:r>
              <w:rPr>
                <w:b/>
              </w:rPr>
              <w:lastRenderedPageBreak/>
              <w:t>Positive space</w:t>
            </w:r>
            <w:r>
              <w:t xml:space="preserve"> – The area which is occupied by the sculpture.</w:t>
            </w:r>
          </w:p>
        </w:tc>
      </w:tr>
    </w:tbl>
    <w:p w:rsidR="0096765C" w:rsidRDefault="0096765C"/>
    <w:p w:rsidR="0096765C" w:rsidRDefault="0096765C"/>
    <w:p w:rsidR="0096765C" w:rsidRDefault="001F52B9">
      <w:r>
        <w:t>Alternative artists</w:t>
      </w:r>
    </w:p>
    <w:tbl>
      <w:tblPr>
        <w:tblStyle w:val="a7"/>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3"/>
        <w:gridCol w:w="2518"/>
        <w:gridCol w:w="2741"/>
        <w:gridCol w:w="2517"/>
        <w:gridCol w:w="2560"/>
        <w:gridCol w:w="2519"/>
      </w:tblGrid>
      <w:tr w:rsidR="0096765C">
        <w:tc>
          <w:tcPr>
            <w:tcW w:w="2533" w:type="dxa"/>
          </w:tcPr>
          <w:p w:rsidR="0096765C" w:rsidRDefault="001F52B9">
            <w:r>
              <w:t>Drawing</w:t>
            </w:r>
          </w:p>
        </w:tc>
        <w:tc>
          <w:tcPr>
            <w:tcW w:w="2518" w:type="dxa"/>
          </w:tcPr>
          <w:p w:rsidR="0096765C" w:rsidRDefault="001F52B9">
            <w:r>
              <w:t>Painting</w:t>
            </w:r>
          </w:p>
        </w:tc>
        <w:tc>
          <w:tcPr>
            <w:tcW w:w="2741" w:type="dxa"/>
          </w:tcPr>
          <w:p w:rsidR="0096765C" w:rsidRDefault="001F52B9">
            <w:r>
              <w:t>Printing</w:t>
            </w:r>
          </w:p>
        </w:tc>
        <w:tc>
          <w:tcPr>
            <w:tcW w:w="2517" w:type="dxa"/>
          </w:tcPr>
          <w:p w:rsidR="0096765C" w:rsidRDefault="001F52B9">
            <w:r>
              <w:t>Textiles</w:t>
            </w:r>
          </w:p>
        </w:tc>
        <w:tc>
          <w:tcPr>
            <w:tcW w:w="2560" w:type="dxa"/>
          </w:tcPr>
          <w:p w:rsidR="0096765C" w:rsidRDefault="001F52B9">
            <w:r>
              <w:t>Collage/Mixed Media</w:t>
            </w:r>
          </w:p>
        </w:tc>
        <w:tc>
          <w:tcPr>
            <w:tcW w:w="2519" w:type="dxa"/>
          </w:tcPr>
          <w:p w:rsidR="0096765C" w:rsidRDefault="001F52B9">
            <w:r>
              <w:t>Sculpture/3D</w:t>
            </w:r>
          </w:p>
        </w:tc>
      </w:tr>
      <w:tr w:rsidR="0096765C">
        <w:tc>
          <w:tcPr>
            <w:tcW w:w="2533" w:type="dxa"/>
          </w:tcPr>
          <w:p w:rsidR="0096765C" w:rsidRDefault="001F52B9">
            <w:r>
              <w:t>Joan Miro</w:t>
            </w:r>
          </w:p>
          <w:p w:rsidR="0096765C" w:rsidRDefault="001F52B9">
            <w:r>
              <w:rPr>
                <w:noProof/>
              </w:rPr>
              <w:lastRenderedPageBreak/>
              <w:drawing>
                <wp:inline distT="0" distB="0" distL="0" distR="0">
                  <wp:extent cx="1327392" cy="1080000"/>
                  <wp:effectExtent l="0" t="0" r="0" b="0"/>
                  <wp:docPr id="3" name="image54.jpg" descr="Image result for Joan Miró"/>
                  <wp:cNvGraphicFramePr/>
                  <a:graphic xmlns:a="http://schemas.openxmlformats.org/drawingml/2006/main">
                    <a:graphicData uri="http://schemas.openxmlformats.org/drawingml/2006/picture">
                      <pic:pic xmlns:pic="http://schemas.openxmlformats.org/drawingml/2006/picture">
                        <pic:nvPicPr>
                          <pic:cNvPr id="0" name="image54.jpg" descr="Image result for Joan Miró"/>
                          <pic:cNvPicPr preferRelativeResize="0"/>
                        </pic:nvPicPr>
                        <pic:blipFill>
                          <a:blip r:embed="rId50"/>
                          <a:srcRect/>
                          <a:stretch>
                            <a:fillRect/>
                          </a:stretch>
                        </pic:blipFill>
                        <pic:spPr>
                          <a:xfrm>
                            <a:off x="0" y="0"/>
                            <a:ext cx="1327392" cy="1080000"/>
                          </a:xfrm>
                          <a:prstGeom prst="rect">
                            <a:avLst/>
                          </a:prstGeom>
                          <a:ln/>
                        </pic:spPr>
                      </pic:pic>
                    </a:graphicData>
                  </a:graphic>
                </wp:inline>
              </w:drawing>
            </w:r>
          </w:p>
          <w:p w:rsidR="0096765C" w:rsidRDefault="0096765C"/>
          <w:p w:rsidR="0096765C" w:rsidRDefault="001F52B9">
            <w:r>
              <w:t>Keith Haring</w:t>
            </w:r>
          </w:p>
          <w:p w:rsidR="0096765C" w:rsidRDefault="001F52B9">
            <w:r>
              <w:rPr>
                <w:noProof/>
              </w:rPr>
              <w:drawing>
                <wp:inline distT="0" distB="0" distL="0" distR="0">
                  <wp:extent cx="1440000" cy="1080000"/>
                  <wp:effectExtent l="0" t="0" r="0" b="0"/>
                  <wp:docPr id="4" name="image33.jpg" descr="Image result for Keith Haring"/>
                  <wp:cNvGraphicFramePr/>
                  <a:graphic xmlns:a="http://schemas.openxmlformats.org/drawingml/2006/main">
                    <a:graphicData uri="http://schemas.openxmlformats.org/drawingml/2006/picture">
                      <pic:pic xmlns:pic="http://schemas.openxmlformats.org/drawingml/2006/picture">
                        <pic:nvPicPr>
                          <pic:cNvPr id="0" name="image33.jpg" descr="Image result for Keith Haring"/>
                          <pic:cNvPicPr preferRelativeResize="0"/>
                        </pic:nvPicPr>
                        <pic:blipFill>
                          <a:blip r:embed="rId51"/>
                          <a:srcRect/>
                          <a:stretch>
                            <a:fillRect/>
                          </a:stretch>
                        </pic:blipFill>
                        <pic:spPr>
                          <a:xfrm>
                            <a:off x="0" y="0"/>
                            <a:ext cx="1440000" cy="1080000"/>
                          </a:xfrm>
                          <a:prstGeom prst="rect">
                            <a:avLst/>
                          </a:prstGeom>
                          <a:ln/>
                        </pic:spPr>
                      </pic:pic>
                    </a:graphicData>
                  </a:graphic>
                </wp:inline>
              </w:drawing>
            </w:r>
          </w:p>
        </w:tc>
        <w:tc>
          <w:tcPr>
            <w:tcW w:w="2518" w:type="dxa"/>
          </w:tcPr>
          <w:p w:rsidR="0096765C" w:rsidRDefault="001F52B9">
            <w:r>
              <w:lastRenderedPageBreak/>
              <w:t>Jacob Lawrence</w:t>
            </w:r>
          </w:p>
          <w:p w:rsidR="0096765C" w:rsidRDefault="001F52B9">
            <w:r>
              <w:rPr>
                <w:noProof/>
              </w:rPr>
              <w:lastRenderedPageBreak/>
              <w:drawing>
                <wp:inline distT="0" distB="0" distL="0" distR="0">
                  <wp:extent cx="1407843" cy="1080000"/>
                  <wp:effectExtent l="0" t="0" r="0" b="0"/>
                  <wp:docPr id="5" name="image8.jpg" descr="Image result for jacob lawrence"/>
                  <wp:cNvGraphicFramePr/>
                  <a:graphic xmlns:a="http://schemas.openxmlformats.org/drawingml/2006/main">
                    <a:graphicData uri="http://schemas.openxmlformats.org/drawingml/2006/picture">
                      <pic:pic xmlns:pic="http://schemas.openxmlformats.org/drawingml/2006/picture">
                        <pic:nvPicPr>
                          <pic:cNvPr id="0" name="image8.jpg" descr="Image result for jacob lawrence"/>
                          <pic:cNvPicPr preferRelativeResize="0"/>
                        </pic:nvPicPr>
                        <pic:blipFill>
                          <a:blip r:embed="rId52"/>
                          <a:srcRect/>
                          <a:stretch>
                            <a:fillRect/>
                          </a:stretch>
                        </pic:blipFill>
                        <pic:spPr>
                          <a:xfrm>
                            <a:off x="0" y="0"/>
                            <a:ext cx="1407843" cy="1080000"/>
                          </a:xfrm>
                          <a:prstGeom prst="rect">
                            <a:avLst/>
                          </a:prstGeom>
                          <a:ln/>
                        </pic:spPr>
                      </pic:pic>
                    </a:graphicData>
                  </a:graphic>
                </wp:inline>
              </w:drawing>
            </w:r>
          </w:p>
          <w:p w:rsidR="0096765C" w:rsidRDefault="0096765C"/>
          <w:p w:rsidR="0096765C" w:rsidRDefault="001F52B9">
            <w:r>
              <w:t>Giotto</w:t>
            </w:r>
          </w:p>
          <w:p w:rsidR="0096765C" w:rsidRDefault="001F52B9">
            <w:r>
              <w:rPr>
                <w:noProof/>
              </w:rPr>
              <w:drawing>
                <wp:inline distT="0" distB="0" distL="0" distR="0">
                  <wp:extent cx="1344821" cy="900000"/>
                  <wp:effectExtent l="0" t="0" r="0" b="0"/>
                  <wp:docPr id="6" name="image2.jpg" descr="http://2.bp.blogspot.com/-kOmWBtWq2tU/T2f3QpQMrMI/AAAAAAAACds/xuKLOMQoCBg/s640/DSC_0691.JPG"/>
                  <wp:cNvGraphicFramePr/>
                  <a:graphic xmlns:a="http://schemas.openxmlformats.org/drawingml/2006/main">
                    <a:graphicData uri="http://schemas.openxmlformats.org/drawingml/2006/picture">
                      <pic:pic xmlns:pic="http://schemas.openxmlformats.org/drawingml/2006/picture">
                        <pic:nvPicPr>
                          <pic:cNvPr id="0" name="image2.jpg" descr="http://2.bp.blogspot.com/-kOmWBtWq2tU/T2f3QpQMrMI/AAAAAAAACds/xuKLOMQoCBg/s640/DSC_0691.JPG"/>
                          <pic:cNvPicPr preferRelativeResize="0"/>
                        </pic:nvPicPr>
                        <pic:blipFill>
                          <a:blip r:embed="rId53"/>
                          <a:srcRect/>
                          <a:stretch>
                            <a:fillRect/>
                          </a:stretch>
                        </pic:blipFill>
                        <pic:spPr>
                          <a:xfrm>
                            <a:off x="0" y="0"/>
                            <a:ext cx="1344821" cy="900000"/>
                          </a:xfrm>
                          <a:prstGeom prst="rect">
                            <a:avLst/>
                          </a:prstGeom>
                          <a:ln/>
                        </pic:spPr>
                      </pic:pic>
                    </a:graphicData>
                  </a:graphic>
                </wp:inline>
              </w:drawing>
            </w:r>
          </w:p>
          <w:p w:rsidR="0096765C" w:rsidRDefault="0096765C"/>
          <w:p w:rsidR="0096765C" w:rsidRDefault="001F52B9">
            <w:r>
              <w:t>Pablo Picasso</w:t>
            </w:r>
            <w:r>
              <w:rPr>
                <w:noProof/>
              </w:rPr>
              <w:drawing>
                <wp:inline distT="0" distB="0" distL="0" distR="0">
                  <wp:extent cx="1334167" cy="900000"/>
                  <wp:effectExtent l="0" t="0" r="0" b="0"/>
                  <wp:docPr id="7" name="image5.jpg" descr="Image result for picasso"/>
                  <wp:cNvGraphicFramePr/>
                  <a:graphic xmlns:a="http://schemas.openxmlformats.org/drawingml/2006/main">
                    <a:graphicData uri="http://schemas.openxmlformats.org/drawingml/2006/picture">
                      <pic:pic xmlns:pic="http://schemas.openxmlformats.org/drawingml/2006/picture">
                        <pic:nvPicPr>
                          <pic:cNvPr id="0" name="image5.jpg" descr="Image result for picasso"/>
                          <pic:cNvPicPr preferRelativeResize="0"/>
                        </pic:nvPicPr>
                        <pic:blipFill>
                          <a:blip r:embed="rId54"/>
                          <a:srcRect/>
                          <a:stretch>
                            <a:fillRect/>
                          </a:stretch>
                        </pic:blipFill>
                        <pic:spPr>
                          <a:xfrm>
                            <a:off x="0" y="0"/>
                            <a:ext cx="1334167" cy="900000"/>
                          </a:xfrm>
                          <a:prstGeom prst="rect">
                            <a:avLst/>
                          </a:prstGeom>
                          <a:ln/>
                        </pic:spPr>
                      </pic:pic>
                    </a:graphicData>
                  </a:graphic>
                </wp:inline>
              </w:drawing>
            </w:r>
          </w:p>
          <w:p w:rsidR="0096765C" w:rsidRDefault="0096765C"/>
          <w:p w:rsidR="0096765C" w:rsidRDefault="001F52B9">
            <w:r>
              <w:t>Vincent Van Gogh</w:t>
            </w:r>
          </w:p>
          <w:p w:rsidR="0096765C" w:rsidRDefault="001F52B9">
            <w:r>
              <w:rPr>
                <w:noProof/>
              </w:rPr>
              <w:drawing>
                <wp:inline distT="0" distB="0" distL="0" distR="0">
                  <wp:extent cx="1361940" cy="1080000"/>
                  <wp:effectExtent l="0" t="0" r="0" b="0"/>
                  <wp:docPr id="8" name="image10.jpg" descr="Image result for van gogh"/>
                  <wp:cNvGraphicFramePr/>
                  <a:graphic xmlns:a="http://schemas.openxmlformats.org/drawingml/2006/main">
                    <a:graphicData uri="http://schemas.openxmlformats.org/drawingml/2006/picture">
                      <pic:pic xmlns:pic="http://schemas.openxmlformats.org/drawingml/2006/picture">
                        <pic:nvPicPr>
                          <pic:cNvPr id="0" name="image10.jpg" descr="Image result for van gogh"/>
                          <pic:cNvPicPr preferRelativeResize="0"/>
                        </pic:nvPicPr>
                        <pic:blipFill>
                          <a:blip r:embed="rId55"/>
                          <a:srcRect/>
                          <a:stretch>
                            <a:fillRect/>
                          </a:stretch>
                        </pic:blipFill>
                        <pic:spPr>
                          <a:xfrm>
                            <a:off x="0" y="0"/>
                            <a:ext cx="1361940" cy="1080000"/>
                          </a:xfrm>
                          <a:prstGeom prst="rect">
                            <a:avLst/>
                          </a:prstGeom>
                          <a:ln/>
                        </pic:spPr>
                      </pic:pic>
                    </a:graphicData>
                  </a:graphic>
                </wp:inline>
              </w:drawing>
            </w:r>
          </w:p>
          <w:p w:rsidR="0096765C" w:rsidRDefault="0096765C"/>
          <w:p w:rsidR="0096765C" w:rsidRDefault="0096765C"/>
          <w:p w:rsidR="0096765C" w:rsidRDefault="0096765C"/>
          <w:p w:rsidR="0096765C" w:rsidRDefault="001F52B9">
            <w:r>
              <w:t xml:space="preserve">David </w:t>
            </w:r>
            <w:proofErr w:type="spellStart"/>
            <w:r>
              <w:t>Hockney</w:t>
            </w:r>
            <w:proofErr w:type="spellEnd"/>
          </w:p>
          <w:p w:rsidR="0096765C" w:rsidRDefault="001F52B9">
            <w:r>
              <w:rPr>
                <w:noProof/>
              </w:rPr>
              <w:lastRenderedPageBreak/>
              <w:drawing>
                <wp:inline distT="0" distB="0" distL="0" distR="0">
                  <wp:extent cx="1384300" cy="1260000"/>
                  <wp:effectExtent l="0" t="0" r="0" b="0"/>
                  <wp:docPr id="9" name="image1.jpg" descr="Image result for david hockney photomontage"/>
                  <wp:cNvGraphicFramePr/>
                  <a:graphic xmlns:a="http://schemas.openxmlformats.org/drawingml/2006/main">
                    <a:graphicData uri="http://schemas.openxmlformats.org/drawingml/2006/picture">
                      <pic:pic xmlns:pic="http://schemas.openxmlformats.org/drawingml/2006/picture">
                        <pic:nvPicPr>
                          <pic:cNvPr id="0" name="image1.jpg" descr="Image result for david hockney photomontage"/>
                          <pic:cNvPicPr preferRelativeResize="0"/>
                        </pic:nvPicPr>
                        <pic:blipFill>
                          <a:blip r:embed="rId56"/>
                          <a:srcRect/>
                          <a:stretch>
                            <a:fillRect/>
                          </a:stretch>
                        </pic:blipFill>
                        <pic:spPr>
                          <a:xfrm>
                            <a:off x="0" y="0"/>
                            <a:ext cx="1384300" cy="1260000"/>
                          </a:xfrm>
                          <a:prstGeom prst="rect">
                            <a:avLst/>
                          </a:prstGeom>
                          <a:ln/>
                        </pic:spPr>
                      </pic:pic>
                    </a:graphicData>
                  </a:graphic>
                </wp:inline>
              </w:drawing>
            </w:r>
          </w:p>
        </w:tc>
        <w:tc>
          <w:tcPr>
            <w:tcW w:w="2741" w:type="dxa"/>
          </w:tcPr>
          <w:p w:rsidR="0096765C" w:rsidRDefault="001F52B9">
            <w:r>
              <w:lastRenderedPageBreak/>
              <w:t>Georgia O’Keefe</w:t>
            </w:r>
          </w:p>
          <w:p w:rsidR="0096765C" w:rsidRDefault="001F52B9">
            <w:r>
              <w:rPr>
                <w:noProof/>
              </w:rPr>
              <w:lastRenderedPageBreak/>
              <w:drawing>
                <wp:inline distT="0" distB="0" distL="0" distR="0">
                  <wp:extent cx="1383678" cy="1080000"/>
                  <wp:effectExtent l="0" t="0" r="0" b="0"/>
                  <wp:docPr id="10" name="image15.jpg" descr="Image result for georgia o'keeffe"/>
                  <wp:cNvGraphicFramePr/>
                  <a:graphic xmlns:a="http://schemas.openxmlformats.org/drawingml/2006/main">
                    <a:graphicData uri="http://schemas.openxmlformats.org/drawingml/2006/picture">
                      <pic:pic xmlns:pic="http://schemas.openxmlformats.org/drawingml/2006/picture">
                        <pic:nvPicPr>
                          <pic:cNvPr id="0" name="image15.jpg" descr="Image result for georgia o'keeffe"/>
                          <pic:cNvPicPr preferRelativeResize="0"/>
                        </pic:nvPicPr>
                        <pic:blipFill>
                          <a:blip r:embed="rId57"/>
                          <a:srcRect/>
                          <a:stretch>
                            <a:fillRect/>
                          </a:stretch>
                        </pic:blipFill>
                        <pic:spPr>
                          <a:xfrm>
                            <a:off x="0" y="0"/>
                            <a:ext cx="1383678" cy="1080000"/>
                          </a:xfrm>
                          <a:prstGeom prst="rect">
                            <a:avLst/>
                          </a:prstGeom>
                          <a:ln/>
                        </pic:spPr>
                      </pic:pic>
                    </a:graphicData>
                  </a:graphic>
                </wp:inline>
              </w:drawing>
            </w:r>
          </w:p>
          <w:p w:rsidR="0096765C" w:rsidRDefault="0096765C"/>
          <w:p w:rsidR="0096765C" w:rsidRDefault="001F52B9">
            <w:r>
              <w:t>Banksy</w:t>
            </w:r>
          </w:p>
          <w:p w:rsidR="0096765C" w:rsidRDefault="001F52B9">
            <w:r>
              <w:rPr>
                <w:noProof/>
              </w:rPr>
              <w:drawing>
                <wp:inline distT="0" distB="0" distL="0" distR="0">
                  <wp:extent cx="1579924" cy="1094989"/>
                  <wp:effectExtent l="0" t="0" r="0" b="0"/>
                  <wp:docPr id="21" name="image16.jpg" descr="Image result for banksy"/>
                  <wp:cNvGraphicFramePr/>
                  <a:graphic xmlns:a="http://schemas.openxmlformats.org/drawingml/2006/main">
                    <a:graphicData uri="http://schemas.openxmlformats.org/drawingml/2006/picture">
                      <pic:pic xmlns:pic="http://schemas.openxmlformats.org/drawingml/2006/picture">
                        <pic:nvPicPr>
                          <pic:cNvPr id="0" name="image16.jpg" descr="Image result for banksy"/>
                          <pic:cNvPicPr preferRelativeResize="0"/>
                        </pic:nvPicPr>
                        <pic:blipFill>
                          <a:blip r:embed="rId58"/>
                          <a:srcRect/>
                          <a:stretch>
                            <a:fillRect/>
                          </a:stretch>
                        </pic:blipFill>
                        <pic:spPr>
                          <a:xfrm>
                            <a:off x="0" y="0"/>
                            <a:ext cx="1579924" cy="1094989"/>
                          </a:xfrm>
                          <a:prstGeom prst="rect">
                            <a:avLst/>
                          </a:prstGeom>
                          <a:ln/>
                        </pic:spPr>
                      </pic:pic>
                    </a:graphicData>
                  </a:graphic>
                </wp:inline>
              </w:drawing>
            </w:r>
          </w:p>
          <w:p w:rsidR="0096765C" w:rsidRDefault="0096765C"/>
        </w:tc>
        <w:tc>
          <w:tcPr>
            <w:tcW w:w="2517" w:type="dxa"/>
          </w:tcPr>
          <w:p w:rsidR="0096765C" w:rsidRDefault="001F52B9">
            <w:r>
              <w:lastRenderedPageBreak/>
              <w:t>Faith Ringgold</w:t>
            </w:r>
          </w:p>
          <w:p w:rsidR="0096765C" w:rsidRDefault="001F52B9">
            <w:r>
              <w:rPr>
                <w:noProof/>
              </w:rPr>
              <w:lastRenderedPageBreak/>
              <w:drawing>
                <wp:inline distT="0" distB="0" distL="0" distR="0">
                  <wp:extent cx="1330932" cy="1440000"/>
                  <wp:effectExtent l="0" t="0" r="0" b="0"/>
                  <wp:docPr id="22" name="image38.png" descr="Image result for faith ringgold"/>
                  <wp:cNvGraphicFramePr/>
                  <a:graphic xmlns:a="http://schemas.openxmlformats.org/drawingml/2006/main">
                    <a:graphicData uri="http://schemas.openxmlformats.org/drawingml/2006/picture">
                      <pic:pic xmlns:pic="http://schemas.openxmlformats.org/drawingml/2006/picture">
                        <pic:nvPicPr>
                          <pic:cNvPr id="0" name="image38.png" descr="Image result for faith ringgold"/>
                          <pic:cNvPicPr preferRelativeResize="0"/>
                        </pic:nvPicPr>
                        <pic:blipFill>
                          <a:blip r:embed="rId59"/>
                          <a:srcRect/>
                          <a:stretch>
                            <a:fillRect/>
                          </a:stretch>
                        </pic:blipFill>
                        <pic:spPr>
                          <a:xfrm>
                            <a:off x="0" y="0"/>
                            <a:ext cx="1330932" cy="1440000"/>
                          </a:xfrm>
                          <a:prstGeom prst="rect">
                            <a:avLst/>
                          </a:prstGeom>
                          <a:ln/>
                        </pic:spPr>
                      </pic:pic>
                    </a:graphicData>
                  </a:graphic>
                </wp:inline>
              </w:drawing>
            </w:r>
          </w:p>
        </w:tc>
        <w:tc>
          <w:tcPr>
            <w:tcW w:w="2560" w:type="dxa"/>
          </w:tcPr>
          <w:p w:rsidR="0096765C" w:rsidRDefault="001F52B9">
            <w:proofErr w:type="spellStart"/>
            <w:r>
              <w:lastRenderedPageBreak/>
              <w:t>Aelita</w:t>
            </w:r>
            <w:proofErr w:type="spellEnd"/>
            <w:r>
              <w:t xml:space="preserve"> Andre</w:t>
            </w:r>
          </w:p>
          <w:p w:rsidR="0096765C" w:rsidRDefault="001F52B9">
            <w:r>
              <w:rPr>
                <w:noProof/>
              </w:rPr>
              <w:lastRenderedPageBreak/>
              <w:drawing>
                <wp:inline distT="0" distB="0" distL="0" distR="0">
                  <wp:extent cx="1447031" cy="1080000"/>
                  <wp:effectExtent l="0" t="0" r="0" b="0"/>
                  <wp:docPr id="23" name="image19.jpg" descr="Image result for aelita andre"/>
                  <wp:cNvGraphicFramePr/>
                  <a:graphic xmlns:a="http://schemas.openxmlformats.org/drawingml/2006/main">
                    <a:graphicData uri="http://schemas.openxmlformats.org/drawingml/2006/picture">
                      <pic:pic xmlns:pic="http://schemas.openxmlformats.org/drawingml/2006/picture">
                        <pic:nvPicPr>
                          <pic:cNvPr id="0" name="image19.jpg" descr="Image result for aelita andre"/>
                          <pic:cNvPicPr preferRelativeResize="0"/>
                        </pic:nvPicPr>
                        <pic:blipFill>
                          <a:blip r:embed="rId60"/>
                          <a:srcRect/>
                          <a:stretch>
                            <a:fillRect/>
                          </a:stretch>
                        </pic:blipFill>
                        <pic:spPr>
                          <a:xfrm>
                            <a:off x="0" y="0"/>
                            <a:ext cx="1447031" cy="1080000"/>
                          </a:xfrm>
                          <a:prstGeom prst="rect">
                            <a:avLst/>
                          </a:prstGeom>
                          <a:ln/>
                        </pic:spPr>
                      </pic:pic>
                    </a:graphicData>
                  </a:graphic>
                </wp:inline>
              </w:drawing>
            </w:r>
          </w:p>
          <w:p w:rsidR="0096765C" w:rsidRDefault="0096765C"/>
          <w:p w:rsidR="0096765C" w:rsidRDefault="001F52B9">
            <w:r>
              <w:t>Piet Mondrian</w:t>
            </w:r>
          </w:p>
          <w:p w:rsidR="0096765C" w:rsidRDefault="001F52B9">
            <w:r>
              <w:rPr>
                <w:noProof/>
              </w:rPr>
              <w:drawing>
                <wp:inline distT="0" distB="0" distL="0" distR="0">
                  <wp:extent cx="1457684" cy="1440000"/>
                  <wp:effectExtent l="0" t="0" r="0" b="0"/>
                  <wp:docPr id="24" name="image22.jpg" descr="http://walkerzangerblog.com/wp-content/uploads/2012/03/Mondrian-lego-flat550x550075f.jpg"/>
                  <wp:cNvGraphicFramePr/>
                  <a:graphic xmlns:a="http://schemas.openxmlformats.org/drawingml/2006/main">
                    <a:graphicData uri="http://schemas.openxmlformats.org/drawingml/2006/picture">
                      <pic:pic xmlns:pic="http://schemas.openxmlformats.org/drawingml/2006/picture">
                        <pic:nvPicPr>
                          <pic:cNvPr id="0" name="image22.jpg" descr="http://walkerzangerblog.com/wp-content/uploads/2012/03/Mondrian-lego-flat550x550075f.jpg"/>
                          <pic:cNvPicPr preferRelativeResize="0"/>
                        </pic:nvPicPr>
                        <pic:blipFill>
                          <a:blip r:embed="rId61"/>
                          <a:srcRect/>
                          <a:stretch>
                            <a:fillRect/>
                          </a:stretch>
                        </pic:blipFill>
                        <pic:spPr>
                          <a:xfrm>
                            <a:off x="0" y="0"/>
                            <a:ext cx="1457684" cy="1440000"/>
                          </a:xfrm>
                          <a:prstGeom prst="rect">
                            <a:avLst/>
                          </a:prstGeom>
                          <a:ln/>
                        </pic:spPr>
                      </pic:pic>
                    </a:graphicData>
                  </a:graphic>
                </wp:inline>
              </w:drawing>
            </w:r>
          </w:p>
          <w:p w:rsidR="0096765C" w:rsidRDefault="0096765C"/>
          <w:p w:rsidR="0096765C" w:rsidRDefault="0096765C"/>
          <w:p w:rsidR="0096765C" w:rsidRDefault="0096765C"/>
          <w:p w:rsidR="0096765C" w:rsidRDefault="0096765C"/>
        </w:tc>
        <w:tc>
          <w:tcPr>
            <w:tcW w:w="2519" w:type="dxa"/>
          </w:tcPr>
          <w:p w:rsidR="0096765C" w:rsidRDefault="0096765C"/>
          <w:p w:rsidR="0096765C" w:rsidRDefault="0096765C"/>
          <w:p w:rsidR="0096765C" w:rsidRDefault="0096765C"/>
          <w:p w:rsidR="0096765C" w:rsidRDefault="0096765C"/>
        </w:tc>
      </w:tr>
    </w:tbl>
    <w:p w:rsidR="0096765C" w:rsidRDefault="0096765C"/>
    <w:p w:rsidR="0096765C" w:rsidRDefault="001F52B9">
      <w:r>
        <w:t>EYFS</w:t>
      </w:r>
      <w:r>
        <w:tab/>
      </w:r>
      <w:r>
        <w:tab/>
        <w:t>Whitworth – Nature Play/Light and Dark/Senses</w:t>
      </w:r>
      <w:hyperlink r:id="rId62">
        <w:r>
          <w:rPr>
            <w:color w:val="0563C1"/>
            <w:u w:val="single"/>
          </w:rPr>
          <w:t>http://www.whitworth.manchester.ac.uk/learn/schoolscollegesanduniversities/earlyyears/artschool/</w:t>
        </w:r>
      </w:hyperlink>
    </w:p>
    <w:p w:rsidR="0096765C" w:rsidRDefault="001F52B9">
      <w:r>
        <w:t>Year one</w:t>
      </w:r>
      <w:r>
        <w:tab/>
        <w:t xml:space="preserve">Warrington Museum – Ways of looking </w:t>
      </w:r>
      <w:r>
        <w:t>at art</w:t>
      </w:r>
    </w:p>
    <w:p w:rsidR="0096765C" w:rsidRDefault="001F52B9">
      <w:r>
        <w:t>Year Two</w:t>
      </w:r>
      <w:r>
        <w:tab/>
        <w:t>Lowry – L.S. Lowry</w:t>
      </w:r>
    </w:p>
    <w:p w:rsidR="0096765C" w:rsidRDefault="001F52B9">
      <w:r>
        <w:t>Year Three</w:t>
      </w:r>
      <w:r>
        <w:tab/>
      </w:r>
      <w:hyperlink r:id="rId63">
        <w:r>
          <w:rPr>
            <w:color w:val="0563C1"/>
            <w:u w:val="single"/>
          </w:rPr>
          <w:t>http://www.phm.org.uk/programme/participate-print-power/</w:t>
        </w:r>
      </w:hyperlink>
    </w:p>
    <w:p w:rsidR="0096765C" w:rsidRDefault="001F52B9">
      <w:r>
        <w:t>Year Four</w:t>
      </w:r>
      <w:r>
        <w:tab/>
        <w:t>Whitworth – Textiles (Make)</w:t>
      </w:r>
    </w:p>
    <w:p w:rsidR="0096765C" w:rsidRDefault="001F52B9">
      <w:r>
        <w:t>Year Five</w:t>
      </w:r>
      <w:r>
        <w:tab/>
        <w:t>Tate – Roy Lichtenstein</w:t>
      </w:r>
    </w:p>
    <w:p w:rsidR="0096765C" w:rsidRDefault="001F52B9">
      <w:r>
        <w:t>Year Six</w:t>
      </w:r>
      <w:r>
        <w:tab/>
      </w:r>
      <w:r>
        <w:tab/>
        <w:t xml:space="preserve">Walker – Draw to </w:t>
      </w:r>
      <w:proofErr w:type="gramStart"/>
      <w:r>
        <w:t>explore  or</w:t>
      </w:r>
      <w:proofErr w:type="gramEnd"/>
      <w:hyperlink r:id="rId64">
        <w:r>
          <w:rPr>
            <w:color w:val="0563C1"/>
            <w:u w:val="single"/>
          </w:rPr>
          <w:t>http://www.phm.org.uk/programme/participate-drawing-on-manchester/</w:t>
        </w:r>
      </w:hyperlink>
    </w:p>
    <w:sectPr w:rsidR="0096765C">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43BE"/>
    <w:multiLevelType w:val="multilevel"/>
    <w:tmpl w:val="39F869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513D29"/>
    <w:multiLevelType w:val="multilevel"/>
    <w:tmpl w:val="0DEEC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DE746C"/>
    <w:multiLevelType w:val="multilevel"/>
    <w:tmpl w:val="58342C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7726266"/>
    <w:multiLevelType w:val="multilevel"/>
    <w:tmpl w:val="6AFCBE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AA6447B"/>
    <w:multiLevelType w:val="multilevel"/>
    <w:tmpl w:val="BAA4D8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4D421A"/>
    <w:multiLevelType w:val="multilevel"/>
    <w:tmpl w:val="2FF066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C624F0F"/>
    <w:multiLevelType w:val="multilevel"/>
    <w:tmpl w:val="5C164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43C0892"/>
    <w:multiLevelType w:val="multilevel"/>
    <w:tmpl w:val="E7009C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5731C61"/>
    <w:multiLevelType w:val="multilevel"/>
    <w:tmpl w:val="CFFA5F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F0161E"/>
    <w:multiLevelType w:val="multilevel"/>
    <w:tmpl w:val="7EDC2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4550913"/>
    <w:multiLevelType w:val="multilevel"/>
    <w:tmpl w:val="C1D49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CBF5ABB"/>
    <w:multiLevelType w:val="multilevel"/>
    <w:tmpl w:val="25C8F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C949F3"/>
    <w:multiLevelType w:val="multilevel"/>
    <w:tmpl w:val="659224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A1208D"/>
    <w:multiLevelType w:val="multilevel"/>
    <w:tmpl w:val="FA90F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EC56DC"/>
    <w:multiLevelType w:val="multilevel"/>
    <w:tmpl w:val="E01AE5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BBF4767"/>
    <w:multiLevelType w:val="multilevel"/>
    <w:tmpl w:val="2020B4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B1173A"/>
    <w:multiLevelType w:val="multilevel"/>
    <w:tmpl w:val="96F845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E24321D"/>
    <w:multiLevelType w:val="multilevel"/>
    <w:tmpl w:val="8D044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27C63E6"/>
    <w:multiLevelType w:val="multilevel"/>
    <w:tmpl w:val="919E01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50819E2"/>
    <w:multiLevelType w:val="multilevel"/>
    <w:tmpl w:val="73DE85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CA06D53"/>
    <w:multiLevelType w:val="multilevel"/>
    <w:tmpl w:val="B38201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0687665"/>
    <w:multiLevelType w:val="multilevel"/>
    <w:tmpl w:val="C61231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13A6252"/>
    <w:multiLevelType w:val="multilevel"/>
    <w:tmpl w:val="7D4A0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4550168"/>
    <w:multiLevelType w:val="multilevel"/>
    <w:tmpl w:val="221AB0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4B438E4"/>
    <w:multiLevelType w:val="multilevel"/>
    <w:tmpl w:val="74508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55F7412"/>
    <w:multiLevelType w:val="multilevel"/>
    <w:tmpl w:val="315882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BB326FC"/>
    <w:multiLevelType w:val="multilevel"/>
    <w:tmpl w:val="91E0A3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C6D109D"/>
    <w:multiLevelType w:val="multilevel"/>
    <w:tmpl w:val="264E0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FBF7742"/>
    <w:multiLevelType w:val="multilevel"/>
    <w:tmpl w:val="D0665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04C003D"/>
    <w:multiLevelType w:val="multilevel"/>
    <w:tmpl w:val="AA96D9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05E46DB"/>
    <w:multiLevelType w:val="multilevel"/>
    <w:tmpl w:val="EF321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1124BD8"/>
    <w:multiLevelType w:val="multilevel"/>
    <w:tmpl w:val="DA64E9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DE3C3F"/>
    <w:multiLevelType w:val="multilevel"/>
    <w:tmpl w:val="1ED2E7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D3C6362"/>
    <w:multiLevelType w:val="multilevel"/>
    <w:tmpl w:val="EB72F1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E9473CC"/>
    <w:multiLevelType w:val="multilevel"/>
    <w:tmpl w:val="672EA9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FCA7024"/>
    <w:multiLevelType w:val="multilevel"/>
    <w:tmpl w:val="AD729C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0CB5CB5"/>
    <w:multiLevelType w:val="multilevel"/>
    <w:tmpl w:val="A5C62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16D3A92"/>
    <w:multiLevelType w:val="multilevel"/>
    <w:tmpl w:val="53925A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21B3869"/>
    <w:multiLevelType w:val="multilevel"/>
    <w:tmpl w:val="BC467F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3A25104"/>
    <w:multiLevelType w:val="multilevel"/>
    <w:tmpl w:val="8F86A8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84B2CFE"/>
    <w:multiLevelType w:val="multilevel"/>
    <w:tmpl w:val="9F7497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92E3413"/>
    <w:multiLevelType w:val="multilevel"/>
    <w:tmpl w:val="DBACD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D701760"/>
    <w:multiLevelType w:val="multilevel"/>
    <w:tmpl w:val="D6FC02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E2E040E"/>
    <w:multiLevelType w:val="multilevel"/>
    <w:tmpl w:val="7A0826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7E3043CD"/>
    <w:multiLevelType w:val="multilevel"/>
    <w:tmpl w:val="7E16A6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2"/>
  </w:num>
  <w:num w:numId="2">
    <w:abstractNumId w:val="0"/>
  </w:num>
  <w:num w:numId="3">
    <w:abstractNumId w:val="2"/>
  </w:num>
  <w:num w:numId="4">
    <w:abstractNumId w:val="6"/>
  </w:num>
  <w:num w:numId="5">
    <w:abstractNumId w:val="9"/>
  </w:num>
  <w:num w:numId="6">
    <w:abstractNumId w:val="39"/>
  </w:num>
  <w:num w:numId="7">
    <w:abstractNumId w:val="32"/>
  </w:num>
  <w:num w:numId="8">
    <w:abstractNumId w:val="4"/>
  </w:num>
  <w:num w:numId="9">
    <w:abstractNumId w:val="44"/>
  </w:num>
  <w:num w:numId="10">
    <w:abstractNumId w:val="15"/>
  </w:num>
  <w:num w:numId="11">
    <w:abstractNumId w:val="27"/>
  </w:num>
  <w:num w:numId="12">
    <w:abstractNumId w:val="5"/>
  </w:num>
  <w:num w:numId="13">
    <w:abstractNumId w:val="1"/>
  </w:num>
  <w:num w:numId="14">
    <w:abstractNumId w:val="35"/>
  </w:num>
  <w:num w:numId="15">
    <w:abstractNumId w:val="7"/>
  </w:num>
  <w:num w:numId="16">
    <w:abstractNumId w:val="21"/>
  </w:num>
  <w:num w:numId="17">
    <w:abstractNumId w:val="33"/>
  </w:num>
  <w:num w:numId="18">
    <w:abstractNumId w:val="28"/>
  </w:num>
  <w:num w:numId="19">
    <w:abstractNumId w:val="30"/>
  </w:num>
  <w:num w:numId="20">
    <w:abstractNumId w:val="20"/>
  </w:num>
  <w:num w:numId="21">
    <w:abstractNumId w:val="16"/>
  </w:num>
  <w:num w:numId="22">
    <w:abstractNumId w:val="38"/>
  </w:num>
  <w:num w:numId="23">
    <w:abstractNumId w:val="41"/>
  </w:num>
  <w:num w:numId="24">
    <w:abstractNumId w:val="40"/>
  </w:num>
  <w:num w:numId="25">
    <w:abstractNumId w:val="29"/>
  </w:num>
  <w:num w:numId="26">
    <w:abstractNumId w:val="3"/>
  </w:num>
  <w:num w:numId="27">
    <w:abstractNumId w:val="36"/>
  </w:num>
  <w:num w:numId="28">
    <w:abstractNumId w:val="24"/>
  </w:num>
  <w:num w:numId="29">
    <w:abstractNumId w:val="11"/>
  </w:num>
  <w:num w:numId="30">
    <w:abstractNumId w:val="25"/>
  </w:num>
  <w:num w:numId="31">
    <w:abstractNumId w:val="31"/>
  </w:num>
  <w:num w:numId="32">
    <w:abstractNumId w:val="12"/>
  </w:num>
  <w:num w:numId="33">
    <w:abstractNumId w:val="10"/>
  </w:num>
  <w:num w:numId="34">
    <w:abstractNumId w:val="13"/>
  </w:num>
  <w:num w:numId="35">
    <w:abstractNumId w:val="26"/>
  </w:num>
  <w:num w:numId="36">
    <w:abstractNumId w:val="8"/>
  </w:num>
  <w:num w:numId="37">
    <w:abstractNumId w:val="14"/>
  </w:num>
  <w:num w:numId="38">
    <w:abstractNumId w:val="23"/>
  </w:num>
  <w:num w:numId="39">
    <w:abstractNumId w:val="37"/>
  </w:num>
  <w:num w:numId="40">
    <w:abstractNumId w:val="19"/>
  </w:num>
  <w:num w:numId="41">
    <w:abstractNumId w:val="34"/>
  </w:num>
  <w:num w:numId="42">
    <w:abstractNumId w:val="17"/>
  </w:num>
  <w:num w:numId="43">
    <w:abstractNumId w:val="18"/>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65C"/>
    <w:rsid w:val="001F52B9"/>
    <w:rsid w:val="0096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DB336-9FC0-4930-94AC-2653F839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hyperlink" Target="http://www.visual-arts-cork.com/genres/landscape-painting.htm" TargetMode="External"/><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hyperlink" Target="http://www.phm.org.uk/programme/participate-print-power/" TargetMode="Externa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g"/><Relationship Id="rId54" Type="http://schemas.openxmlformats.org/officeDocument/2006/relationships/image" Target="media/image47.jpg"/><Relationship Id="rId62" Type="http://schemas.openxmlformats.org/officeDocument/2006/relationships/hyperlink" Target="http://www.whitworth.manchester.ac.uk/learn/schoolscollegesanduniversities/earlyyears/artschoo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visual-arts-cork.com/colour-in-painting.htm" TargetMode="External"/><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6.jp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hyperlink" Target="http://www.visual-arts-cork.com/genres/portrait-art.htm" TargetMode="External"/><Relationship Id="rId48" Type="http://schemas.openxmlformats.org/officeDocument/2006/relationships/image" Target="media/image41.png"/><Relationship Id="rId56" Type="http://schemas.openxmlformats.org/officeDocument/2006/relationships/image" Target="media/image49.jpg"/><Relationship Id="rId64" Type="http://schemas.openxmlformats.org/officeDocument/2006/relationships/hyperlink" Target="http://www.phm.org.uk/programme/participate-drawing-on-manchester/" TargetMode="External"/><Relationship Id="rId8" Type="http://schemas.openxmlformats.org/officeDocument/2006/relationships/image" Target="media/image4.jpg"/><Relationship Id="rId51"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39.jp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3529</Words>
  <Characters>20119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23601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Narraway, Jayne</dc:creator>
  <cp:lastModifiedBy>Narraway, Jayne</cp:lastModifiedBy>
  <cp:revision>2</cp:revision>
  <dcterms:created xsi:type="dcterms:W3CDTF">2019-11-18T16:13:00Z</dcterms:created>
  <dcterms:modified xsi:type="dcterms:W3CDTF">2019-11-18T16:13:00Z</dcterms:modified>
</cp:coreProperties>
</file>