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1F" w:rsidRPr="00467A1F" w:rsidRDefault="00467A1F" w:rsidP="00467A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proofErr w:type="spellStart"/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Newchurch</w:t>
      </w:r>
      <w:proofErr w:type="spellEnd"/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Primary School</w:t>
      </w:r>
    </w:p>
    <w:p w:rsidR="00467A1F" w:rsidRPr="00467A1F" w:rsidRDefault="00467A1F" w:rsidP="00467A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transition meetings were well attended and questionnaires were completed by some of the parents.  The questionnaires showed a very positive picture that all parents are receiving the right information that they want to know about their child’s transition into a </w:t>
      </w:r>
      <w:proofErr w:type="gramStart"/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new year</w:t>
      </w:r>
      <w:proofErr w:type="gramEnd"/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group.  Parents asked for maths and grammar workshops in the new academic year related to specific year groups. </w:t>
      </w:r>
    </w:p>
    <w:tbl>
      <w:tblPr>
        <w:tblStyle w:val="TableGrid"/>
        <w:tblW w:w="9240" w:type="dxa"/>
        <w:tblLook w:val="04A0"/>
      </w:tblPr>
      <w:tblGrid>
        <w:gridCol w:w="3080"/>
        <w:gridCol w:w="3080"/>
        <w:gridCol w:w="3080"/>
      </w:tblGrid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Group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Informed about the new year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Workshops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Reception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Reading and Maths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One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Phonics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Two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113C78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SAT</w:t>
            </w:r>
            <w:r w:rsidR="00467A1F"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Three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Maths and Grammar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113C78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F</w:t>
            </w:r>
            <w:r w:rsidR="00467A1F"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our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Behaviour and additional needs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Five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  <w:tr w:rsidR="00467A1F" w:rsidRPr="00467A1F" w:rsidTr="00467A1F"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Year Six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100%</w:t>
            </w:r>
          </w:p>
        </w:tc>
        <w:tc>
          <w:tcPr>
            <w:tcW w:w="3080" w:type="dxa"/>
            <w:vAlign w:val="center"/>
          </w:tcPr>
          <w:p w:rsidR="00467A1F" w:rsidRPr="00467A1F" w:rsidRDefault="00467A1F" w:rsidP="0050653F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467A1F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Maths</w:t>
            </w:r>
          </w:p>
        </w:tc>
      </w:tr>
    </w:tbl>
    <w:p w:rsidR="00467A1F" w:rsidRPr="00467A1F" w:rsidRDefault="00467A1F" w:rsidP="00467A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From this information we planned with SLT dates for the new academic year in September 2016 to deliver workshops to meet the parent’s needs. </w:t>
      </w:r>
    </w:p>
    <w:p w:rsidR="00467A1F" w:rsidRPr="00467A1F" w:rsidRDefault="00467A1F" w:rsidP="00467A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 </w:t>
      </w:r>
      <w:proofErr w:type="gramStart"/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Grammar, Maths, Spelling, Phonics and Reading workshops.</w:t>
      </w:r>
      <w:proofErr w:type="gramEnd"/>
    </w:p>
    <w:p w:rsidR="00467A1F" w:rsidRPr="00467A1F" w:rsidRDefault="00467A1F" w:rsidP="00467A1F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467A1F">
        <w:rPr>
          <w:rFonts w:eastAsia="Times New Roman" w:cs="Times New Roman"/>
          <w:color w:val="000000"/>
          <w:sz w:val="24"/>
          <w:szCs w:val="24"/>
          <w:lang w:eastAsia="en-GB"/>
        </w:rPr>
        <w:t> The year three parent who wanted support with behaviour and additional needs had a meeting with the class teacher and the SENCO.  The parent and the child now have plans in place to support them at home and in school.  The school devised a plan to set up a breakfast club for children and parents who need support.  The child now comes to school early every morning and has breakfast in the nest with a member of staff who delivers nurture groups within our school.  </w:t>
      </w:r>
    </w:p>
    <w:p w:rsidR="001E3FDA" w:rsidRPr="00467A1F" w:rsidRDefault="001E3FDA">
      <w:pPr>
        <w:rPr>
          <w:sz w:val="24"/>
          <w:szCs w:val="24"/>
        </w:rPr>
      </w:pPr>
    </w:p>
    <w:sectPr w:rsidR="001E3FDA" w:rsidRPr="00467A1F" w:rsidSect="001E3F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A1F"/>
    <w:rsid w:val="00113C78"/>
    <w:rsid w:val="00151A4A"/>
    <w:rsid w:val="001E3FDA"/>
    <w:rsid w:val="00467A1F"/>
    <w:rsid w:val="00AA4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67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Narraway</dc:creator>
  <cp:lastModifiedBy>Mrs Narraway</cp:lastModifiedBy>
  <cp:revision>2</cp:revision>
  <dcterms:created xsi:type="dcterms:W3CDTF">2017-08-13T13:45:00Z</dcterms:created>
  <dcterms:modified xsi:type="dcterms:W3CDTF">2017-08-13T13:47:00Z</dcterms:modified>
</cp:coreProperties>
</file>