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26350B" w:rsidTr="00D05B8B">
        <w:trPr>
          <w:trHeight w:val="565"/>
        </w:trPr>
        <w:tc>
          <w:tcPr>
            <w:tcW w:w="4928" w:type="dxa"/>
            <w:gridSpan w:val="4"/>
          </w:tcPr>
          <w:p w:rsidR="00D26BEE" w:rsidRPr="0026350B" w:rsidRDefault="00640EBC" w:rsidP="00294755">
            <w:pPr>
              <w:rPr>
                <w:rFonts w:ascii="Century Gothic" w:hAnsi="Century Gothic"/>
                <w:sz w:val="20"/>
                <w:szCs w:val="20"/>
              </w:rPr>
            </w:pPr>
            <w:r w:rsidRPr="0026350B">
              <w:rPr>
                <w:rFonts w:ascii="Century Gothic" w:hAnsi="Century Gothic"/>
                <w:b/>
                <w:sz w:val="20"/>
                <w:szCs w:val="20"/>
              </w:rPr>
              <w:t>Summer 2</w:t>
            </w:r>
            <w:r w:rsidR="00A639F2" w:rsidRPr="0026350B">
              <w:rPr>
                <w:rFonts w:ascii="Century Gothic" w:hAnsi="Century Gothic"/>
                <w:b/>
                <w:sz w:val="20"/>
                <w:szCs w:val="20"/>
              </w:rPr>
              <w:t xml:space="preserve"> </w:t>
            </w:r>
            <w:r w:rsidR="00D26BEE" w:rsidRPr="0026350B">
              <w:rPr>
                <w:rFonts w:ascii="Century Gothic" w:hAnsi="Century Gothic"/>
                <w:b/>
                <w:sz w:val="20"/>
                <w:szCs w:val="20"/>
              </w:rPr>
              <w:t>Year Group:</w:t>
            </w:r>
            <w:r w:rsidR="00D10F36" w:rsidRPr="0026350B">
              <w:rPr>
                <w:rFonts w:ascii="Century Gothic" w:hAnsi="Century Gothic"/>
                <w:sz w:val="20"/>
                <w:szCs w:val="20"/>
              </w:rPr>
              <w:t xml:space="preserve"> </w:t>
            </w:r>
            <w:r w:rsidR="00E05C97" w:rsidRPr="0026350B">
              <w:rPr>
                <w:rFonts w:ascii="Century Gothic" w:hAnsi="Century Gothic"/>
                <w:sz w:val="20"/>
                <w:szCs w:val="20"/>
              </w:rPr>
              <w:t>Five</w:t>
            </w:r>
          </w:p>
        </w:tc>
        <w:tc>
          <w:tcPr>
            <w:tcW w:w="4252" w:type="dxa"/>
            <w:gridSpan w:val="3"/>
          </w:tcPr>
          <w:p w:rsidR="00D26BEE" w:rsidRPr="0026350B" w:rsidRDefault="00D26BEE" w:rsidP="00E05C97">
            <w:pPr>
              <w:rPr>
                <w:rFonts w:ascii="Century Gothic" w:hAnsi="Century Gothic"/>
                <w:sz w:val="20"/>
                <w:szCs w:val="20"/>
              </w:rPr>
            </w:pPr>
            <w:r w:rsidRPr="0026350B">
              <w:rPr>
                <w:rFonts w:ascii="Century Gothic" w:hAnsi="Century Gothic"/>
                <w:b/>
                <w:sz w:val="20"/>
                <w:szCs w:val="20"/>
              </w:rPr>
              <w:t>Teacher:</w:t>
            </w:r>
            <w:r w:rsidR="00D05B8B" w:rsidRPr="0026350B">
              <w:rPr>
                <w:rFonts w:ascii="Century Gothic" w:hAnsi="Century Gothic"/>
                <w:sz w:val="20"/>
                <w:szCs w:val="20"/>
              </w:rPr>
              <w:t xml:space="preserve"> </w:t>
            </w:r>
            <w:r w:rsidR="00E05C97" w:rsidRPr="0026350B">
              <w:rPr>
                <w:rFonts w:ascii="Century Gothic" w:hAnsi="Century Gothic"/>
                <w:sz w:val="20"/>
                <w:szCs w:val="20"/>
              </w:rPr>
              <w:t>Laura Gilberts</w:t>
            </w:r>
          </w:p>
        </w:tc>
        <w:tc>
          <w:tcPr>
            <w:tcW w:w="2552" w:type="dxa"/>
            <w:gridSpan w:val="2"/>
          </w:tcPr>
          <w:p w:rsidR="00D26BEE" w:rsidRPr="0026350B" w:rsidRDefault="00D26BEE" w:rsidP="00640EBC">
            <w:pPr>
              <w:rPr>
                <w:rFonts w:ascii="Century Gothic" w:hAnsi="Century Gothic"/>
                <w:sz w:val="20"/>
                <w:szCs w:val="20"/>
              </w:rPr>
            </w:pPr>
            <w:r w:rsidRPr="0026350B">
              <w:rPr>
                <w:rFonts w:ascii="Century Gothic" w:hAnsi="Century Gothic"/>
                <w:b/>
                <w:sz w:val="20"/>
                <w:szCs w:val="20"/>
              </w:rPr>
              <w:t>Religion/belief:</w:t>
            </w:r>
            <w:r w:rsidR="008A7863" w:rsidRPr="0026350B">
              <w:rPr>
                <w:rFonts w:ascii="Century Gothic" w:hAnsi="Century Gothic"/>
                <w:sz w:val="20"/>
                <w:szCs w:val="20"/>
              </w:rPr>
              <w:t xml:space="preserve"> </w:t>
            </w:r>
            <w:r w:rsidR="00640EBC" w:rsidRPr="0026350B">
              <w:rPr>
                <w:rFonts w:ascii="Century Gothic" w:hAnsi="Century Gothic"/>
                <w:i/>
                <w:sz w:val="20"/>
                <w:szCs w:val="20"/>
              </w:rPr>
              <w:t>Buddhism</w:t>
            </w:r>
            <w:r w:rsidR="00640EBC" w:rsidRPr="0026350B">
              <w:rPr>
                <w:rFonts w:ascii="Century Gothic" w:hAnsi="Century Gothic"/>
                <w:sz w:val="20"/>
                <w:szCs w:val="20"/>
              </w:rPr>
              <w:t>/Islam</w:t>
            </w:r>
          </w:p>
        </w:tc>
        <w:tc>
          <w:tcPr>
            <w:tcW w:w="3882" w:type="dxa"/>
          </w:tcPr>
          <w:p w:rsidR="00D26BEE" w:rsidRPr="0026350B" w:rsidRDefault="00D26BEE" w:rsidP="00DA07CB">
            <w:pPr>
              <w:rPr>
                <w:rFonts w:ascii="Century Gothic" w:hAnsi="Century Gothic"/>
                <w:sz w:val="20"/>
                <w:szCs w:val="20"/>
              </w:rPr>
            </w:pPr>
            <w:r w:rsidRPr="0026350B">
              <w:rPr>
                <w:rFonts w:ascii="Century Gothic" w:hAnsi="Century Gothic"/>
                <w:b/>
                <w:sz w:val="20"/>
                <w:szCs w:val="20"/>
              </w:rPr>
              <w:t>Key Question:</w:t>
            </w:r>
            <w:r w:rsidRPr="0026350B">
              <w:rPr>
                <w:rFonts w:ascii="Century Gothic" w:hAnsi="Century Gothic"/>
                <w:sz w:val="20"/>
                <w:szCs w:val="20"/>
              </w:rPr>
              <w:t xml:space="preserve"> </w:t>
            </w:r>
            <w:r w:rsidR="00E05C97" w:rsidRPr="0026350B">
              <w:rPr>
                <w:rFonts w:ascii="Century Gothic" w:hAnsi="Century Gothic"/>
                <w:sz w:val="20"/>
                <w:szCs w:val="20"/>
              </w:rPr>
              <w:t>Where can people find guidance on how to lead their l</w:t>
            </w:r>
            <w:r w:rsidR="00DA07CB" w:rsidRPr="0026350B">
              <w:rPr>
                <w:rFonts w:ascii="Century Gothic" w:hAnsi="Century Gothic"/>
                <w:sz w:val="20"/>
                <w:szCs w:val="20"/>
              </w:rPr>
              <w:t>i</w:t>
            </w:r>
            <w:r w:rsidR="00E05C97" w:rsidRPr="0026350B">
              <w:rPr>
                <w:rFonts w:ascii="Century Gothic" w:hAnsi="Century Gothic"/>
                <w:sz w:val="20"/>
                <w:szCs w:val="20"/>
              </w:rPr>
              <w:t>ves?</w:t>
            </w:r>
          </w:p>
        </w:tc>
      </w:tr>
      <w:tr w:rsidR="00845926" w:rsidRPr="0026350B" w:rsidTr="00E05C97">
        <w:tc>
          <w:tcPr>
            <w:tcW w:w="15614" w:type="dxa"/>
            <w:gridSpan w:val="10"/>
            <w:shd w:val="clear" w:color="auto" w:fill="FF6600"/>
          </w:tcPr>
          <w:p w:rsidR="008A7863" w:rsidRPr="0026350B" w:rsidRDefault="008A7863" w:rsidP="00DC2922">
            <w:pPr>
              <w:rPr>
                <w:rFonts w:ascii="Century Gothic" w:hAnsi="Century Gothic"/>
                <w:sz w:val="20"/>
                <w:szCs w:val="20"/>
              </w:rPr>
            </w:pPr>
            <w:r w:rsidRPr="0026350B">
              <w:rPr>
                <w:rFonts w:ascii="Century Gothic" w:hAnsi="Century Gothic"/>
                <w:b/>
                <w:sz w:val="20"/>
                <w:szCs w:val="20"/>
              </w:rPr>
              <w:t>Focus Question:</w:t>
            </w:r>
            <w:r w:rsidR="00DA07CB" w:rsidRPr="0026350B">
              <w:rPr>
                <w:rFonts w:ascii="Century Gothic" w:hAnsi="Century Gothic"/>
                <w:sz w:val="20"/>
                <w:szCs w:val="20"/>
              </w:rPr>
              <w:t xml:space="preserve"> </w:t>
            </w:r>
            <w:r w:rsidR="006A6CEF" w:rsidRPr="0026350B">
              <w:rPr>
                <w:rFonts w:ascii="Century Gothic" w:hAnsi="Century Gothic"/>
                <w:b/>
                <w:sz w:val="20"/>
                <w:szCs w:val="20"/>
              </w:rPr>
              <w:t xml:space="preserve">What do </w:t>
            </w:r>
            <w:r w:rsidR="00DC2922" w:rsidRPr="0026350B">
              <w:rPr>
                <w:rFonts w:ascii="Century Gothic" w:hAnsi="Century Gothic"/>
                <w:b/>
                <w:sz w:val="20"/>
                <w:szCs w:val="20"/>
              </w:rPr>
              <w:t>guidance should I follow?</w:t>
            </w:r>
          </w:p>
        </w:tc>
      </w:tr>
      <w:tr w:rsidR="00845926" w:rsidRPr="0026350B" w:rsidTr="0026350B">
        <w:tc>
          <w:tcPr>
            <w:tcW w:w="3465" w:type="dxa"/>
            <w:gridSpan w:val="2"/>
            <w:shd w:val="clear" w:color="auto" w:fill="auto"/>
          </w:tcPr>
          <w:p w:rsidR="00936016" w:rsidRPr="0026350B" w:rsidRDefault="00936016" w:rsidP="00A639F2">
            <w:pPr>
              <w:rPr>
                <w:rFonts w:ascii="Century Gothic" w:hAnsi="Century Gothic"/>
                <w:b/>
                <w:sz w:val="20"/>
                <w:szCs w:val="20"/>
              </w:rPr>
            </w:pPr>
            <w:r w:rsidRPr="0026350B">
              <w:rPr>
                <w:rFonts w:ascii="Century Gothic" w:hAnsi="Century Gothic"/>
                <w:b/>
                <w:sz w:val="20"/>
                <w:szCs w:val="20"/>
              </w:rPr>
              <w:t>Links with:</w:t>
            </w:r>
          </w:p>
          <w:p w:rsidR="00936016" w:rsidRPr="0026350B" w:rsidRDefault="00936016" w:rsidP="00A639F2">
            <w:pPr>
              <w:rPr>
                <w:rFonts w:ascii="Century Gothic" w:hAnsi="Century Gothic"/>
                <w:b/>
                <w:sz w:val="20"/>
                <w:szCs w:val="20"/>
              </w:rPr>
            </w:pPr>
            <w:r w:rsidRPr="0026350B">
              <w:rPr>
                <w:rFonts w:ascii="Century Gothic" w:hAnsi="Century Gothic"/>
                <w:b/>
                <w:sz w:val="20"/>
                <w:szCs w:val="20"/>
              </w:rPr>
              <w:t>Spiritual</w:t>
            </w:r>
          </w:p>
          <w:p w:rsidR="00936016" w:rsidRPr="0026350B" w:rsidRDefault="00936016" w:rsidP="00A639F2">
            <w:pPr>
              <w:rPr>
                <w:rFonts w:ascii="Century Gothic" w:hAnsi="Century Gothic"/>
                <w:b/>
                <w:sz w:val="20"/>
                <w:szCs w:val="20"/>
              </w:rPr>
            </w:pPr>
            <w:r w:rsidRPr="0026350B">
              <w:rPr>
                <w:rFonts w:ascii="Century Gothic" w:hAnsi="Century Gothic"/>
                <w:b/>
                <w:sz w:val="20"/>
                <w:szCs w:val="20"/>
              </w:rPr>
              <w:t>Moral</w:t>
            </w:r>
          </w:p>
          <w:p w:rsidR="00936016" w:rsidRPr="0026350B" w:rsidRDefault="00936016" w:rsidP="00936016">
            <w:pPr>
              <w:rPr>
                <w:rFonts w:ascii="Century Gothic" w:hAnsi="Century Gothic"/>
                <w:b/>
                <w:sz w:val="20"/>
                <w:szCs w:val="20"/>
              </w:rPr>
            </w:pPr>
            <w:r w:rsidRPr="0026350B">
              <w:rPr>
                <w:rFonts w:ascii="Century Gothic" w:hAnsi="Century Gothic"/>
                <w:b/>
                <w:sz w:val="20"/>
                <w:szCs w:val="20"/>
              </w:rPr>
              <w:t>Social</w:t>
            </w:r>
          </w:p>
          <w:p w:rsidR="00936016" w:rsidRPr="0026350B" w:rsidRDefault="00936016" w:rsidP="00A639F2">
            <w:pPr>
              <w:rPr>
                <w:rFonts w:ascii="Century Gothic" w:hAnsi="Century Gothic"/>
                <w:b/>
                <w:sz w:val="20"/>
                <w:szCs w:val="20"/>
              </w:rPr>
            </w:pPr>
            <w:r w:rsidRPr="0026350B">
              <w:rPr>
                <w:rFonts w:ascii="Century Gothic" w:hAnsi="Century Gothic"/>
                <w:b/>
                <w:sz w:val="20"/>
                <w:szCs w:val="20"/>
              </w:rPr>
              <w:t>Cultural</w:t>
            </w:r>
          </w:p>
          <w:p w:rsidR="00936016" w:rsidRPr="0026350B" w:rsidRDefault="00936016" w:rsidP="00A639F2">
            <w:pPr>
              <w:rPr>
                <w:rFonts w:ascii="Century Gothic" w:hAnsi="Century Gothic"/>
                <w:sz w:val="20"/>
                <w:szCs w:val="20"/>
              </w:rPr>
            </w:pPr>
          </w:p>
          <w:p w:rsidR="00936016" w:rsidRPr="0026350B" w:rsidRDefault="00936016" w:rsidP="00A639F2">
            <w:pPr>
              <w:rPr>
                <w:rFonts w:ascii="Century Gothic" w:hAnsi="Century Gothic"/>
                <w:sz w:val="20"/>
                <w:szCs w:val="20"/>
              </w:rPr>
            </w:pPr>
          </w:p>
          <w:p w:rsidR="00936016" w:rsidRPr="0026350B" w:rsidRDefault="00936016" w:rsidP="00A639F2">
            <w:pPr>
              <w:rPr>
                <w:rFonts w:ascii="Century Gothic" w:hAnsi="Century Gothic"/>
                <w:sz w:val="20"/>
                <w:szCs w:val="20"/>
              </w:rPr>
            </w:pPr>
          </w:p>
        </w:tc>
        <w:tc>
          <w:tcPr>
            <w:tcW w:w="3855" w:type="dxa"/>
            <w:gridSpan w:val="4"/>
            <w:shd w:val="clear" w:color="auto" w:fill="auto"/>
          </w:tcPr>
          <w:p w:rsidR="00936016" w:rsidRPr="0026350B" w:rsidRDefault="00936016">
            <w:pPr>
              <w:rPr>
                <w:rFonts w:ascii="Century Gothic" w:hAnsi="Century Gothic"/>
                <w:b/>
                <w:sz w:val="20"/>
                <w:szCs w:val="20"/>
              </w:rPr>
            </w:pPr>
            <w:r w:rsidRPr="0026350B">
              <w:rPr>
                <w:rFonts w:ascii="Century Gothic" w:hAnsi="Century Gothic"/>
                <w:b/>
                <w:sz w:val="20"/>
                <w:szCs w:val="20"/>
              </w:rPr>
              <w:t>Possible Cross-curricular links:</w:t>
            </w:r>
          </w:p>
          <w:p w:rsidR="00936016" w:rsidRPr="0026350B" w:rsidRDefault="007E1EAC">
            <w:pPr>
              <w:rPr>
                <w:rFonts w:ascii="Century Gothic" w:hAnsi="Century Gothic"/>
                <w:sz w:val="20"/>
                <w:szCs w:val="20"/>
              </w:rPr>
            </w:pPr>
            <w:r w:rsidRPr="00A322E9">
              <w:rPr>
                <w:rFonts w:ascii="Century Gothic" w:hAnsi="Century Gothic"/>
                <w:b/>
                <w:sz w:val="20"/>
                <w:szCs w:val="20"/>
              </w:rPr>
              <w:t>English</w:t>
            </w:r>
            <w:r>
              <w:rPr>
                <w:rFonts w:ascii="Century Gothic" w:hAnsi="Century Gothic"/>
                <w:sz w:val="20"/>
                <w:szCs w:val="20"/>
              </w:rPr>
              <w:t xml:space="preserve"> – dramatizing the traditional tales; writing responses</w:t>
            </w:r>
          </w:p>
          <w:p w:rsidR="00936016" w:rsidRPr="0026350B" w:rsidRDefault="00936016">
            <w:pPr>
              <w:rPr>
                <w:rFonts w:ascii="Century Gothic" w:hAnsi="Century Gothic"/>
                <w:sz w:val="20"/>
                <w:szCs w:val="20"/>
              </w:rPr>
            </w:pPr>
          </w:p>
          <w:p w:rsidR="00936016" w:rsidRPr="0026350B" w:rsidRDefault="00936016">
            <w:pPr>
              <w:rPr>
                <w:rFonts w:ascii="Century Gothic" w:hAnsi="Century Gothic"/>
                <w:sz w:val="20"/>
                <w:szCs w:val="20"/>
              </w:rPr>
            </w:pPr>
          </w:p>
          <w:p w:rsidR="00936016" w:rsidRPr="0026350B" w:rsidRDefault="00936016" w:rsidP="00936016">
            <w:pPr>
              <w:rPr>
                <w:rFonts w:ascii="Century Gothic" w:hAnsi="Century Gothic"/>
                <w:sz w:val="20"/>
                <w:szCs w:val="20"/>
              </w:rPr>
            </w:pPr>
          </w:p>
        </w:tc>
        <w:tc>
          <w:tcPr>
            <w:tcW w:w="8294" w:type="dxa"/>
            <w:gridSpan w:val="4"/>
          </w:tcPr>
          <w:p w:rsidR="00DA07CB" w:rsidRPr="0026350B" w:rsidRDefault="00DA07CB" w:rsidP="00DA07CB">
            <w:pPr>
              <w:autoSpaceDE w:val="0"/>
              <w:autoSpaceDN w:val="0"/>
              <w:adjustRightInd w:val="0"/>
              <w:rPr>
                <w:rFonts w:ascii="Century Gothic" w:hAnsi="Century Gothic" w:cs="Arial"/>
                <w:sz w:val="20"/>
                <w:szCs w:val="20"/>
              </w:rPr>
            </w:pPr>
            <w:r w:rsidRPr="0026350B">
              <w:rPr>
                <w:rFonts w:ascii="Century Gothic" w:hAnsi="Century Gothic" w:cs="Arial"/>
                <w:b/>
                <w:bCs/>
                <w:sz w:val="20"/>
                <w:szCs w:val="20"/>
              </w:rPr>
              <w:t xml:space="preserve">Shared human experience: </w:t>
            </w:r>
            <w:r w:rsidRPr="0026350B">
              <w:rPr>
                <w:rFonts w:ascii="Century Gothic" w:hAnsi="Century Gothic" w:cs="Arial"/>
                <w:sz w:val="20"/>
                <w:szCs w:val="20"/>
              </w:rPr>
              <w:t>pupils will investigate the role of the written word including story, wisdom and rules as sources of guidance.</w:t>
            </w:r>
          </w:p>
          <w:p w:rsidR="00DA07CB" w:rsidRPr="0026350B" w:rsidRDefault="00DA07CB" w:rsidP="00DA07CB">
            <w:pPr>
              <w:autoSpaceDE w:val="0"/>
              <w:autoSpaceDN w:val="0"/>
              <w:adjustRightInd w:val="0"/>
              <w:rPr>
                <w:rFonts w:ascii="Century Gothic" w:hAnsi="Century Gothic" w:cs="Arial"/>
                <w:sz w:val="20"/>
                <w:szCs w:val="20"/>
              </w:rPr>
            </w:pPr>
            <w:r w:rsidRPr="0026350B">
              <w:rPr>
                <w:rFonts w:ascii="Century Gothic" w:hAnsi="Century Gothic" w:cs="Arial"/>
                <w:b/>
                <w:bCs/>
                <w:sz w:val="20"/>
                <w:szCs w:val="20"/>
              </w:rPr>
              <w:t xml:space="preserve">Living religious traditions: </w:t>
            </w:r>
            <w:r w:rsidRPr="0026350B">
              <w:rPr>
                <w:rFonts w:ascii="Century Gothic" w:hAnsi="Century Gothic" w:cs="Arial"/>
                <w:sz w:val="20"/>
                <w:szCs w:val="20"/>
              </w:rPr>
              <w:t>pupils will research, describe and explain the use and impact of teachings from revered literature in local, national and/or global religious life and community.</w:t>
            </w:r>
          </w:p>
          <w:p w:rsidR="00DA07CB" w:rsidRPr="0026350B" w:rsidRDefault="00DA07CB" w:rsidP="00DA07CB">
            <w:pPr>
              <w:autoSpaceDE w:val="0"/>
              <w:autoSpaceDN w:val="0"/>
              <w:adjustRightInd w:val="0"/>
              <w:rPr>
                <w:rFonts w:ascii="Century Gothic" w:hAnsi="Century Gothic" w:cs="Arial"/>
                <w:sz w:val="20"/>
                <w:szCs w:val="20"/>
              </w:rPr>
            </w:pPr>
            <w:r w:rsidRPr="0026350B">
              <w:rPr>
                <w:rFonts w:ascii="Century Gothic" w:hAnsi="Century Gothic" w:cs="Arial"/>
                <w:b/>
                <w:bCs/>
                <w:sz w:val="20"/>
                <w:szCs w:val="20"/>
              </w:rPr>
              <w:t xml:space="preserve">Beliefs and values: </w:t>
            </w:r>
            <w:r w:rsidRPr="0026350B">
              <w:rPr>
                <w:rFonts w:ascii="Century Gothic" w:hAnsi="Century Gothic" w:cs="Arial"/>
                <w:sz w:val="20"/>
                <w:szCs w:val="20"/>
              </w:rPr>
              <w:t>pupils will identify and consider the beliefs and values within religious teachings from revered literature.</w:t>
            </w:r>
          </w:p>
          <w:p w:rsidR="0045307D" w:rsidRPr="0026350B" w:rsidRDefault="00DA07CB" w:rsidP="00DA07CB">
            <w:pPr>
              <w:autoSpaceDE w:val="0"/>
              <w:autoSpaceDN w:val="0"/>
              <w:adjustRightInd w:val="0"/>
              <w:rPr>
                <w:rFonts w:ascii="Century Gothic" w:hAnsi="Century Gothic" w:cs="Arial"/>
                <w:b/>
                <w:bCs/>
                <w:color w:val="7030A1"/>
                <w:sz w:val="20"/>
                <w:szCs w:val="20"/>
              </w:rPr>
            </w:pPr>
            <w:r w:rsidRPr="0026350B">
              <w:rPr>
                <w:rFonts w:ascii="Century Gothic" w:hAnsi="Century Gothic" w:cs="Arial"/>
                <w:b/>
                <w:bCs/>
                <w:sz w:val="20"/>
                <w:szCs w:val="20"/>
              </w:rPr>
              <w:t xml:space="preserve">The search for personal meaning: </w:t>
            </w:r>
            <w:r w:rsidRPr="0026350B">
              <w:rPr>
                <w:rFonts w:ascii="Century Gothic" w:hAnsi="Century Gothic" w:cs="Arial"/>
                <w:sz w:val="20"/>
                <w:szCs w:val="20"/>
              </w:rPr>
              <w:t>pupils will consider the teaching, stories</w:t>
            </w:r>
            <w:r w:rsidRPr="0026350B">
              <w:rPr>
                <w:rFonts w:ascii="Century Gothic" w:hAnsi="Century Gothic" w:cs="Arial"/>
                <w:b/>
                <w:bCs/>
                <w:sz w:val="20"/>
                <w:szCs w:val="20"/>
              </w:rPr>
              <w:t xml:space="preserve"> </w:t>
            </w:r>
            <w:r w:rsidRPr="0026350B">
              <w:rPr>
                <w:rFonts w:ascii="Century Gothic" w:hAnsi="Century Gothic" w:cs="Arial"/>
                <w:sz w:val="20"/>
                <w:szCs w:val="20"/>
              </w:rPr>
              <w:t>and treatment of revered literature,</w:t>
            </w:r>
            <w:r w:rsidRPr="0026350B">
              <w:rPr>
                <w:rFonts w:ascii="Century Gothic" w:hAnsi="Century Gothic" w:cs="Arial"/>
                <w:b/>
                <w:bCs/>
                <w:sz w:val="20"/>
                <w:szCs w:val="20"/>
              </w:rPr>
              <w:t xml:space="preserve"> </w:t>
            </w:r>
            <w:r w:rsidRPr="0026350B">
              <w:rPr>
                <w:rFonts w:ascii="Century Gothic" w:hAnsi="Century Gothic" w:cs="Arial"/>
                <w:sz w:val="20"/>
                <w:szCs w:val="20"/>
              </w:rPr>
              <w:t>asking questions of authority and</w:t>
            </w:r>
            <w:r w:rsidRPr="0026350B">
              <w:rPr>
                <w:rFonts w:ascii="Century Gothic" w:hAnsi="Century Gothic" w:cs="Arial"/>
                <w:b/>
                <w:bCs/>
                <w:sz w:val="20"/>
                <w:szCs w:val="20"/>
              </w:rPr>
              <w:t xml:space="preserve"> </w:t>
            </w:r>
            <w:r w:rsidRPr="0026350B">
              <w:rPr>
                <w:rFonts w:ascii="Century Gothic" w:hAnsi="Century Gothic" w:cs="Arial"/>
                <w:sz w:val="20"/>
                <w:szCs w:val="20"/>
              </w:rPr>
              <w:t>meaning in their own lives.</w:t>
            </w:r>
          </w:p>
        </w:tc>
      </w:tr>
      <w:tr w:rsidR="0026350B" w:rsidRPr="0026350B" w:rsidTr="00F80F0D">
        <w:tc>
          <w:tcPr>
            <w:tcW w:w="7320" w:type="dxa"/>
            <w:gridSpan w:val="6"/>
            <w:shd w:val="clear" w:color="auto" w:fill="auto"/>
          </w:tcPr>
          <w:p w:rsidR="0026350B" w:rsidRPr="0026350B" w:rsidRDefault="0026350B" w:rsidP="00676103">
            <w:pPr>
              <w:rPr>
                <w:rFonts w:ascii="Century Gothic" w:hAnsi="Century Gothic"/>
                <w:b/>
                <w:sz w:val="20"/>
                <w:szCs w:val="20"/>
              </w:rPr>
            </w:pPr>
            <w:r w:rsidRPr="0026350B">
              <w:rPr>
                <w:rFonts w:ascii="Century Gothic" w:hAnsi="Century Gothic"/>
                <w:b/>
                <w:sz w:val="20"/>
                <w:szCs w:val="20"/>
              </w:rPr>
              <w:t>Attainment Target 1: Learning about religion and belief</w:t>
            </w:r>
          </w:p>
          <w:p w:rsidR="0026350B" w:rsidRPr="0026350B" w:rsidRDefault="0026350B" w:rsidP="00676103">
            <w:pPr>
              <w:autoSpaceDE w:val="0"/>
              <w:autoSpaceDN w:val="0"/>
              <w:adjustRightInd w:val="0"/>
              <w:rPr>
                <w:rFonts w:ascii="Century Gothic" w:hAnsi="Century Gothic" w:cs="Arial"/>
                <w:sz w:val="20"/>
                <w:szCs w:val="20"/>
              </w:rPr>
            </w:pPr>
            <w:r w:rsidRPr="0026350B">
              <w:rPr>
                <w:rFonts w:ascii="Century Gothic" w:hAnsi="Century Gothic" w:cs="Symbol"/>
                <w:sz w:val="20"/>
                <w:szCs w:val="20"/>
              </w:rPr>
              <w:t xml:space="preserve">· </w:t>
            </w:r>
            <w:r w:rsidRPr="0026350B">
              <w:rPr>
                <w:rFonts w:ascii="Century Gothic" w:hAnsi="Century Gothic" w:cs="Arial"/>
                <w:b/>
                <w:bCs/>
                <w:sz w:val="20"/>
                <w:szCs w:val="20"/>
              </w:rPr>
              <w:t xml:space="preserve">describe </w:t>
            </w:r>
            <w:r w:rsidRPr="0026350B">
              <w:rPr>
                <w:rFonts w:ascii="Century Gothic" w:hAnsi="Century Gothic" w:cs="Arial"/>
                <w:sz w:val="20"/>
                <w:szCs w:val="20"/>
              </w:rPr>
              <w:t>the importance and nature of revered literature showing its influence on beliefs and values.</w:t>
            </w:r>
          </w:p>
          <w:p w:rsidR="0026350B" w:rsidRPr="0026350B" w:rsidRDefault="0026350B" w:rsidP="00676103">
            <w:pPr>
              <w:autoSpaceDE w:val="0"/>
              <w:autoSpaceDN w:val="0"/>
              <w:adjustRightInd w:val="0"/>
              <w:rPr>
                <w:rFonts w:ascii="Century Gothic" w:hAnsi="Century Gothic" w:cs="Arial"/>
                <w:sz w:val="20"/>
                <w:szCs w:val="20"/>
              </w:rPr>
            </w:pPr>
            <w:r w:rsidRPr="0026350B">
              <w:rPr>
                <w:rFonts w:ascii="Century Gothic" w:hAnsi="Century Gothic" w:cs="Symbol"/>
                <w:sz w:val="20"/>
                <w:szCs w:val="20"/>
              </w:rPr>
              <w:t xml:space="preserve">· </w:t>
            </w:r>
            <w:r w:rsidRPr="0026350B">
              <w:rPr>
                <w:rFonts w:ascii="Century Gothic" w:hAnsi="Century Gothic" w:cs="Arial"/>
                <w:b/>
                <w:bCs/>
                <w:sz w:val="20"/>
                <w:szCs w:val="20"/>
              </w:rPr>
              <w:t xml:space="preserve">identify </w:t>
            </w:r>
            <w:r w:rsidRPr="0026350B">
              <w:rPr>
                <w:rFonts w:ascii="Century Gothic" w:hAnsi="Century Gothic" w:cs="Arial"/>
                <w:sz w:val="20"/>
                <w:szCs w:val="20"/>
              </w:rPr>
              <w:t>and begin to describe the similarities and differences within and between religions with regard to sacred texts [max two religions].</w:t>
            </w:r>
          </w:p>
          <w:p w:rsidR="0026350B" w:rsidRPr="0026350B" w:rsidRDefault="0026350B" w:rsidP="00676103">
            <w:pPr>
              <w:autoSpaceDE w:val="0"/>
              <w:autoSpaceDN w:val="0"/>
              <w:adjustRightInd w:val="0"/>
              <w:rPr>
                <w:rFonts w:ascii="Century Gothic" w:hAnsi="Century Gothic" w:cs="Arial"/>
                <w:sz w:val="20"/>
                <w:szCs w:val="20"/>
              </w:rPr>
            </w:pPr>
            <w:r w:rsidRPr="0026350B">
              <w:rPr>
                <w:rFonts w:ascii="Century Gothic" w:hAnsi="Century Gothic" w:cs="Symbol"/>
                <w:sz w:val="20"/>
                <w:szCs w:val="20"/>
              </w:rPr>
              <w:t xml:space="preserve">· </w:t>
            </w:r>
            <w:r w:rsidRPr="0026350B">
              <w:rPr>
                <w:rFonts w:ascii="Century Gothic" w:hAnsi="Century Gothic" w:cs="Arial"/>
                <w:b/>
                <w:bCs/>
                <w:sz w:val="20"/>
                <w:szCs w:val="20"/>
              </w:rPr>
              <w:t xml:space="preserve">consider the meaning </w:t>
            </w:r>
            <w:r w:rsidRPr="0026350B">
              <w:rPr>
                <w:rFonts w:ascii="Century Gothic" w:hAnsi="Century Gothic" w:cs="Arial"/>
                <w:sz w:val="20"/>
                <w:szCs w:val="20"/>
              </w:rPr>
              <w:t>of a range of forms of religious expression, in revered literature, understand why these are important in religion and begin to explore questions of truth and symbolism.</w:t>
            </w:r>
          </w:p>
          <w:p w:rsidR="0026350B" w:rsidRPr="0026350B" w:rsidRDefault="0026350B" w:rsidP="00676103">
            <w:pPr>
              <w:autoSpaceDE w:val="0"/>
              <w:autoSpaceDN w:val="0"/>
              <w:adjustRightInd w:val="0"/>
              <w:rPr>
                <w:rFonts w:ascii="Century Gothic" w:hAnsi="Century Gothic" w:cs="Arial"/>
                <w:sz w:val="20"/>
                <w:szCs w:val="20"/>
              </w:rPr>
            </w:pPr>
            <w:r w:rsidRPr="0026350B">
              <w:rPr>
                <w:rFonts w:ascii="Century Gothic" w:hAnsi="Century Gothic" w:cs="Symbol"/>
                <w:sz w:val="20"/>
                <w:szCs w:val="20"/>
              </w:rPr>
              <w:t xml:space="preserve">· </w:t>
            </w:r>
            <w:r w:rsidRPr="0026350B">
              <w:rPr>
                <w:rFonts w:ascii="Century Gothic" w:hAnsi="Century Gothic" w:cs="Arial"/>
                <w:b/>
                <w:bCs/>
                <w:sz w:val="20"/>
                <w:szCs w:val="20"/>
              </w:rPr>
              <w:t xml:space="preserve">describe </w:t>
            </w:r>
            <w:r w:rsidRPr="0026350B">
              <w:rPr>
                <w:rFonts w:ascii="Century Gothic" w:hAnsi="Century Gothic" w:cs="Arial"/>
                <w:sz w:val="20"/>
                <w:szCs w:val="20"/>
              </w:rPr>
              <w:t>and begin to understand religious and other responses to ultimate and ethical questions.</w:t>
            </w:r>
          </w:p>
          <w:p w:rsidR="0026350B" w:rsidRPr="0026350B" w:rsidRDefault="0026350B" w:rsidP="00676103">
            <w:pPr>
              <w:autoSpaceDE w:val="0"/>
              <w:autoSpaceDN w:val="0"/>
              <w:adjustRightInd w:val="0"/>
              <w:rPr>
                <w:rFonts w:ascii="Century Gothic" w:hAnsi="Century Gothic" w:cs="Arial"/>
                <w:sz w:val="20"/>
                <w:szCs w:val="20"/>
              </w:rPr>
            </w:pPr>
            <w:r w:rsidRPr="0026350B">
              <w:rPr>
                <w:rFonts w:ascii="Century Gothic" w:hAnsi="Century Gothic" w:cs="Symbol"/>
                <w:sz w:val="20"/>
                <w:szCs w:val="20"/>
              </w:rPr>
              <w:t xml:space="preserve">· </w:t>
            </w:r>
            <w:r w:rsidRPr="0026350B">
              <w:rPr>
                <w:rFonts w:ascii="Century Gothic" w:hAnsi="Century Gothic" w:cs="Arial"/>
                <w:b/>
                <w:bCs/>
                <w:sz w:val="20"/>
                <w:szCs w:val="20"/>
              </w:rPr>
              <w:t xml:space="preserve">use specialist vocabulary </w:t>
            </w:r>
            <w:r w:rsidRPr="0026350B">
              <w:rPr>
                <w:rFonts w:ascii="Century Gothic" w:hAnsi="Century Gothic" w:cs="Arial"/>
                <w:sz w:val="20"/>
                <w:szCs w:val="20"/>
              </w:rPr>
              <w:t>in communicating their knowledge and understanding.</w:t>
            </w:r>
          </w:p>
        </w:tc>
        <w:tc>
          <w:tcPr>
            <w:tcW w:w="8294" w:type="dxa"/>
            <w:gridSpan w:val="4"/>
          </w:tcPr>
          <w:p w:rsidR="0026350B" w:rsidRPr="0026350B" w:rsidRDefault="0026350B" w:rsidP="00676103">
            <w:pPr>
              <w:autoSpaceDE w:val="0"/>
              <w:autoSpaceDN w:val="0"/>
              <w:adjustRightInd w:val="0"/>
              <w:rPr>
                <w:rFonts w:ascii="Century Gothic" w:hAnsi="Century Gothic" w:cs="Arial"/>
                <w:b/>
                <w:bCs/>
                <w:sz w:val="20"/>
                <w:szCs w:val="20"/>
              </w:rPr>
            </w:pPr>
            <w:r w:rsidRPr="0026350B">
              <w:rPr>
                <w:rFonts w:ascii="Century Gothic" w:hAnsi="Century Gothic" w:cs="Arial"/>
                <w:b/>
                <w:bCs/>
                <w:sz w:val="20"/>
                <w:szCs w:val="20"/>
              </w:rPr>
              <w:t>Attainment Target 2: Learning from religion and belief</w:t>
            </w:r>
          </w:p>
          <w:p w:rsidR="0026350B" w:rsidRPr="0026350B" w:rsidRDefault="0026350B" w:rsidP="00676103">
            <w:pPr>
              <w:autoSpaceDE w:val="0"/>
              <w:autoSpaceDN w:val="0"/>
              <w:adjustRightInd w:val="0"/>
              <w:rPr>
                <w:rFonts w:ascii="Century Gothic" w:hAnsi="Century Gothic" w:cs="Arial"/>
                <w:b/>
                <w:bCs/>
                <w:iCs/>
                <w:sz w:val="20"/>
                <w:szCs w:val="20"/>
              </w:rPr>
            </w:pPr>
            <w:r w:rsidRPr="0026350B">
              <w:rPr>
                <w:rFonts w:ascii="Century Gothic" w:hAnsi="Century Gothic" w:cs="Symbol"/>
                <w:sz w:val="20"/>
                <w:szCs w:val="20"/>
              </w:rPr>
              <w:t xml:space="preserve">· </w:t>
            </w:r>
            <w:r w:rsidRPr="0026350B">
              <w:rPr>
                <w:rFonts w:ascii="Century Gothic" w:hAnsi="Century Gothic" w:cs="Arial"/>
                <w:b/>
                <w:bCs/>
                <w:iCs/>
                <w:sz w:val="20"/>
                <w:szCs w:val="20"/>
              </w:rPr>
              <w:t xml:space="preserve">discuss their own and others’ views </w:t>
            </w:r>
            <w:r w:rsidRPr="0026350B">
              <w:rPr>
                <w:rFonts w:ascii="Century Gothic" w:hAnsi="Century Gothic" w:cs="Arial"/>
                <w:iCs/>
                <w:sz w:val="20"/>
                <w:szCs w:val="20"/>
              </w:rPr>
              <w:t>of issues addressing truth and belief as</w:t>
            </w:r>
            <w:r w:rsidRPr="0026350B">
              <w:rPr>
                <w:rFonts w:ascii="Century Gothic" w:hAnsi="Century Gothic" w:cs="Arial"/>
                <w:b/>
                <w:bCs/>
                <w:iCs/>
                <w:sz w:val="20"/>
                <w:szCs w:val="20"/>
              </w:rPr>
              <w:t xml:space="preserve"> </w:t>
            </w:r>
            <w:r w:rsidRPr="0026350B">
              <w:rPr>
                <w:rFonts w:ascii="Century Gothic" w:hAnsi="Century Gothic" w:cs="Arial"/>
                <w:iCs/>
                <w:sz w:val="20"/>
                <w:szCs w:val="20"/>
              </w:rPr>
              <w:t>they are expressed in revered literature,</w:t>
            </w:r>
            <w:r w:rsidRPr="0026350B">
              <w:rPr>
                <w:rFonts w:ascii="Century Gothic" w:hAnsi="Century Gothic" w:cs="Arial"/>
                <w:b/>
                <w:bCs/>
                <w:iCs/>
                <w:sz w:val="20"/>
                <w:szCs w:val="20"/>
              </w:rPr>
              <w:t xml:space="preserve"> </w:t>
            </w:r>
            <w:r w:rsidRPr="0026350B">
              <w:rPr>
                <w:rFonts w:ascii="Century Gothic" w:hAnsi="Century Gothic" w:cs="Arial"/>
                <w:iCs/>
                <w:sz w:val="20"/>
                <w:szCs w:val="20"/>
              </w:rPr>
              <w:t>expressing their own ideas.</w:t>
            </w:r>
          </w:p>
          <w:p w:rsidR="0026350B" w:rsidRPr="0026350B" w:rsidRDefault="0026350B" w:rsidP="00676103">
            <w:pPr>
              <w:autoSpaceDE w:val="0"/>
              <w:autoSpaceDN w:val="0"/>
              <w:adjustRightInd w:val="0"/>
              <w:rPr>
                <w:rFonts w:ascii="Century Gothic" w:hAnsi="Century Gothic" w:cs="Arial"/>
                <w:b/>
                <w:bCs/>
                <w:iCs/>
                <w:sz w:val="20"/>
                <w:szCs w:val="20"/>
              </w:rPr>
            </w:pPr>
            <w:r w:rsidRPr="0026350B">
              <w:rPr>
                <w:rFonts w:ascii="Century Gothic" w:hAnsi="Century Gothic" w:cs="Symbol"/>
                <w:sz w:val="20"/>
                <w:szCs w:val="20"/>
              </w:rPr>
              <w:t xml:space="preserve">· </w:t>
            </w:r>
            <w:r w:rsidRPr="0026350B">
              <w:rPr>
                <w:rFonts w:ascii="Century Gothic" w:hAnsi="Century Gothic" w:cs="Arial"/>
                <w:b/>
                <w:bCs/>
                <w:iCs/>
                <w:sz w:val="20"/>
                <w:szCs w:val="20"/>
              </w:rPr>
              <w:t xml:space="preserve">identify and explain </w:t>
            </w:r>
            <w:proofErr w:type="spellStart"/>
            <w:r w:rsidRPr="0026350B">
              <w:rPr>
                <w:rFonts w:ascii="Century Gothic" w:hAnsi="Century Gothic" w:cs="Arial"/>
                <w:b/>
                <w:bCs/>
                <w:iCs/>
                <w:sz w:val="20"/>
                <w:szCs w:val="20"/>
              </w:rPr>
              <w:t>non religious</w:t>
            </w:r>
            <w:proofErr w:type="spellEnd"/>
            <w:r w:rsidRPr="0026350B">
              <w:rPr>
                <w:rFonts w:ascii="Century Gothic" w:hAnsi="Century Gothic" w:cs="Arial"/>
                <w:b/>
                <w:bCs/>
                <w:iCs/>
                <w:sz w:val="20"/>
                <w:szCs w:val="20"/>
              </w:rPr>
              <w:t xml:space="preserve"> </w:t>
            </w:r>
            <w:r w:rsidRPr="0026350B">
              <w:rPr>
                <w:rFonts w:ascii="Century Gothic" w:hAnsi="Century Gothic" w:cs="Arial"/>
                <w:iCs/>
                <w:sz w:val="20"/>
                <w:szCs w:val="20"/>
              </w:rPr>
              <w:t>sources of guidance and truth that they</w:t>
            </w:r>
            <w:r w:rsidRPr="0026350B">
              <w:rPr>
                <w:rFonts w:ascii="Century Gothic" w:hAnsi="Century Gothic" w:cs="Arial"/>
                <w:b/>
                <w:bCs/>
                <w:iCs/>
                <w:sz w:val="20"/>
                <w:szCs w:val="20"/>
              </w:rPr>
              <w:t xml:space="preserve"> </w:t>
            </w:r>
            <w:r w:rsidRPr="0026350B">
              <w:rPr>
                <w:rFonts w:ascii="Century Gothic" w:hAnsi="Century Gothic" w:cs="Arial"/>
                <w:iCs/>
                <w:sz w:val="20"/>
                <w:szCs w:val="20"/>
              </w:rPr>
              <w:t>turn to. Consider the connections to and</w:t>
            </w:r>
            <w:r w:rsidRPr="0026350B">
              <w:rPr>
                <w:rFonts w:ascii="Century Gothic" w:hAnsi="Century Gothic" w:cs="Arial"/>
                <w:b/>
                <w:bCs/>
                <w:iCs/>
                <w:sz w:val="20"/>
                <w:szCs w:val="20"/>
              </w:rPr>
              <w:t xml:space="preserve"> </w:t>
            </w:r>
            <w:r w:rsidRPr="0026350B">
              <w:rPr>
                <w:rFonts w:ascii="Century Gothic" w:hAnsi="Century Gothic" w:cs="Arial"/>
                <w:iCs/>
                <w:sz w:val="20"/>
                <w:szCs w:val="20"/>
              </w:rPr>
              <w:t>differences from religious writings.</w:t>
            </w:r>
          </w:p>
          <w:p w:rsidR="0026350B" w:rsidRPr="0026350B" w:rsidRDefault="0026350B" w:rsidP="00676103">
            <w:pPr>
              <w:autoSpaceDE w:val="0"/>
              <w:autoSpaceDN w:val="0"/>
              <w:adjustRightInd w:val="0"/>
              <w:rPr>
                <w:rFonts w:ascii="Century Gothic" w:hAnsi="Century Gothic" w:cs="Arial"/>
                <w:iCs/>
                <w:sz w:val="20"/>
                <w:szCs w:val="20"/>
              </w:rPr>
            </w:pPr>
            <w:r w:rsidRPr="0026350B">
              <w:rPr>
                <w:rFonts w:ascii="Century Gothic" w:hAnsi="Century Gothic" w:cs="Symbol"/>
                <w:sz w:val="20"/>
                <w:szCs w:val="20"/>
              </w:rPr>
              <w:t xml:space="preserve">· </w:t>
            </w:r>
            <w:r w:rsidRPr="0026350B">
              <w:rPr>
                <w:rFonts w:ascii="Century Gothic" w:hAnsi="Century Gothic" w:cs="Arial"/>
                <w:b/>
                <w:bCs/>
                <w:iCs/>
                <w:sz w:val="20"/>
                <w:szCs w:val="20"/>
              </w:rPr>
              <w:t xml:space="preserve">reflect </w:t>
            </w:r>
            <w:r w:rsidRPr="0026350B">
              <w:rPr>
                <w:rFonts w:ascii="Century Gothic" w:hAnsi="Century Gothic" w:cs="Arial"/>
                <w:iCs/>
                <w:sz w:val="20"/>
                <w:szCs w:val="20"/>
              </w:rPr>
              <w:t>on ideas of right and wrong found in revered literature, and on their own and others’ responses to them.</w:t>
            </w:r>
          </w:p>
          <w:p w:rsidR="0026350B" w:rsidRPr="0026350B" w:rsidRDefault="0026350B" w:rsidP="00676103">
            <w:pPr>
              <w:autoSpaceDE w:val="0"/>
              <w:autoSpaceDN w:val="0"/>
              <w:adjustRightInd w:val="0"/>
              <w:rPr>
                <w:rFonts w:ascii="Century Gothic" w:hAnsi="Century Gothic" w:cs="Arial"/>
                <w:b/>
                <w:bCs/>
                <w:sz w:val="20"/>
                <w:szCs w:val="20"/>
              </w:rPr>
            </w:pPr>
            <w:r w:rsidRPr="0026350B">
              <w:rPr>
                <w:rFonts w:ascii="Century Gothic" w:hAnsi="Century Gothic" w:cs="Symbol"/>
                <w:sz w:val="20"/>
                <w:szCs w:val="20"/>
              </w:rPr>
              <w:t xml:space="preserve">· </w:t>
            </w:r>
            <w:r w:rsidRPr="0026350B">
              <w:rPr>
                <w:rFonts w:ascii="Century Gothic" w:hAnsi="Century Gothic" w:cs="Arial"/>
                <w:b/>
                <w:bCs/>
                <w:iCs/>
                <w:sz w:val="20"/>
                <w:szCs w:val="20"/>
              </w:rPr>
              <w:t xml:space="preserve">reflect </w:t>
            </w:r>
            <w:r w:rsidRPr="0026350B">
              <w:rPr>
                <w:rFonts w:ascii="Century Gothic" w:hAnsi="Century Gothic" w:cs="Arial"/>
                <w:iCs/>
                <w:sz w:val="20"/>
                <w:szCs w:val="20"/>
              </w:rPr>
              <w:t>on sources of inspiration and guidance in their own and others’ lives.</w:t>
            </w:r>
          </w:p>
        </w:tc>
      </w:tr>
      <w:tr w:rsidR="0026350B" w:rsidRPr="0026350B" w:rsidTr="00E05C97">
        <w:tc>
          <w:tcPr>
            <w:tcW w:w="1101" w:type="dxa"/>
            <w:shd w:val="clear" w:color="auto" w:fill="FF6600"/>
          </w:tcPr>
          <w:p w:rsidR="0026350B" w:rsidRPr="0026350B" w:rsidRDefault="0026350B" w:rsidP="00D26BEE">
            <w:pPr>
              <w:rPr>
                <w:rFonts w:ascii="Century Gothic" w:hAnsi="Century Gothic"/>
                <w:sz w:val="20"/>
                <w:szCs w:val="20"/>
              </w:rPr>
            </w:pPr>
          </w:p>
        </w:tc>
        <w:tc>
          <w:tcPr>
            <w:tcW w:w="3118" w:type="dxa"/>
            <w:gridSpan w:val="2"/>
            <w:shd w:val="clear" w:color="auto" w:fill="FF6600"/>
          </w:tcPr>
          <w:p w:rsidR="0026350B" w:rsidRPr="0026350B" w:rsidRDefault="0026350B" w:rsidP="00845926">
            <w:pPr>
              <w:jc w:val="center"/>
              <w:rPr>
                <w:rFonts w:ascii="Century Gothic" w:hAnsi="Century Gothic"/>
                <w:b/>
                <w:sz w:val="20"/>
                <w:szCs w:val="20"/>
              </w:rPr>
            </w:pPr>
            <w:r w:rsidRPr="0026350B">
              <w:rPr>
                <w:rFonts w:ascii="Century Gothic" w:hAnsi="Century Gothic"/>
                <w:b/>
                <w:sz w:val="20"/>
                <w:szCs w:val="20"/>
              </w:rPr>
              <w:t>Key questions</w:t>
            </w:r>
          </w:p>
        </w:tc>
        <w:tc>
          <w:tcPr>
            <w:tcW w:w="2552" w:type="dxa"/>
            <w:gridSpan w:val="2"/>
            <w:shd w:val="clear" w:color="auto" w:fill="FF6600"/>
          </w:tcPr>
          <w:p w:rsidR="0026350B" w:rsidRPr="0026350B" w:rsidRDefault="0026350B" w:rsidP="00845926">
            <w:pPr>
              <w:jc w:val="center"/>
              <w:rPr>
                <w:rFonts w:ascii="Century Gothic" w:hAnsi="Century Gothic"/>
                <w:b/>
                <w:sz w:val="20"/>
                <w:szCs w:val="20"/>
              </w:rPr>
            </w:pPr>
            <w:r w:rsidRPr="0026350B">
              <w:rPr>
                <w:rFonts w:ascii="Century Gothic" w:hAnsi="Century Gothic"/>
                <w:b/>
                <w:sz w:val="20"/>
                <w:szCs w:val="20"/>
              </w:rPr>
              <w:t>Learning objectives/intentions</w:t>
            </w:r>
          </w:p>
        </w:tc>
        <w:tc>
          <w:tcPr>
            <w:tcW w:w="4252" w:type="dxa"/>
            <w:gridSpan w:val="3"/>
            <w:shd w:val="clear" w:color="auto" w:fill="FF6600"/>
          </w:tcPr>
          <w:p w:rsidR="0026350B" w:rsidRPr="0026350B" w:rsidRDefault="0026350B" w:rsidP="00845926">
            <w:pPr>
              <w:jc w:val="center"/>
              <w:rPr>
                <w:rFonts w:ascii="Century Gothic" w:hAnsi="Century Gothic"/>
                <w:b/>
                <w:sz w:val="20"/>
                <w:szCs w:val="20"/>
              </w:rPr>
            </w:pPr>
            <w:r w:rsidRPr="0026350B">
              <w:rPr>
                <w:rFonts w:ascii="Century Gothic" w:hAnsi="Century Gothic"/>
                <w:b/>
                <w:sz w:val="20"/>
                <w:szCs w:val="20"/>
              </w:rPr>
              <w:t>Possible activities</w:t>
            </w:r>
          </w:p>
        </w:tc>
        <w:tc>
          <w:tcPr>
            <w:tcW w:w="4591" w:type="dxa"/>
            <w:gridSpan w:val="2"/>
            <w:shd w:val="clear" w:color="auto" w:fill="FF6600"/>
          </w:tcPr>
          <w:p w:rsidR="0026350B" w:rsidRPr="0026350B" w:rsidRDefault="0026350B" w:rsidP="00845926">
            <w:pPr>
              <w:jc w:val="center"/>
              <w:rPr>
                <w:rFonts w:ascii="Century Gothic" w:hAnsi="Century Gothic"/>
                <w:b/>
                <w:sz w:val="20"/>
                <w:szCs w:val="20"/>
              </w:rPr>
            </w:pPr>
            <w:r w:rsidRPr="0026350B">
              <w:rPr>
                <w:rFonts w:ascii="Century Gothic" w:hAnsi="Century Gothic"/>
                <w:b/>
                <w:sz w:val="20"/>
                <w:szCs w:val="20"/>
              </w:rPr>
              <w:t>Possible resources</w:t>
            </w:r>
          </w:p>
        </w:tc>
      </w:tr>
      <w:tr w:rsidR="0026350B" w:rsidRPr="0026350B" w:rsidTr="00E05C97">
        <w:tc>
          <w:tcPr>
            <w:tcW w:w="1101" w:type="dxa"/>
            <w:shd w:val="clear" w:color="auto" w:fill="FF6600"/>
          </w:tcPr>
          <w:p w:rsidR="0026350B" w:rsidRPr="0026350B" w:rsidRDefault="0026350B" w:rsidP="00D26BEE">
            <w:pPr>
              <w:rPr>
                <w:rFonts w:ascii="Century Gothic" w:hAnsi="Century Gothic"/>
                <w:b/>
                <w:sz w:val="20"/>
                <w:szCs w:val="20"/>
              </w:rPr>
            </w:pPr>
            <w:r w:rsidRPr="0026350B">
              <w:rPr>
                <w:rFonts w:ascii="Century Gothic" w:hAnsi="Century Gothic"/>
                <w:b/>
                <w:sz w:val="20"/>
                <w:szCs w:val="20"/>
              </w:rPr>
              <w:t>SHE</w:t>
            </w:r>
          </w:p>
        </w:tc>
        <w:tc>
          <w:tcPr>
            <w:tcW w:w="3118" w:type="dxa"/>
            <w:gridSpan w:val="2"/>
            <w:shd w:val="clear" w:color="auto" w:fill="FFFFFF" w:themeFill="background1"/>
          </w:tcPr>
          <w:p w:rsidR="0026350B" w:rsidRPr="0026350B" w:rsidRDefault="0026350B" w:rsidP="00640EBC">
            <w:pPr>
              <w:rPr>
                <w:rFonts w:ascii="Century Gothic" w:hAnsi="Century Gothic"/>
                <w:i/>
                <w:sz w:val="20"/>
                <w:szCs w:val="20"/>
              </w:rPr>
            </w:pPr>
            <w:r w:rsidRPr="0026350B">
              <w:rPr>
                <w:rFonts w:ascii="Century Gothic" w:hAnsi="Century Gothic"/>
                <w:i/>
                <w:sz w:val="20"/>
                <w:szCs w:val="20"/>
              </w:rPr>
              <w:t>Can I explain what an oral tradition is?</w:t>
            </w:r>
          </w:p>
          <w:p w:rsidR="0026350B" w:rsidRPr="0026350B" w:rsidRDefault="0026350B" w:rsidP="00640EBC">
            <w:pPr>
              <w:rPr>
                <w:rFonts w:ascii="Century Gothic" w:hAnsi="Century Gothic"/>
                <w:i/>
                <w:sz w:val="20"/>
                <w:szCs w:val="20"/>
              </w:rPr>
            </w:pPr>
          </w:p>
          <w:p w:rsidR="0026350B" w:rsidRPr="0026350B" w:rsidRDefault="0026350B" w:rsidP="00640EBC">
            <w:pPr>
              <w:rPr>
                <w:rFonts w:ascii="Century Gothic" w:hAnsi="Century Gothic"/>
                <w:sz w:val="20"/>
                <w:szCs w:val="20"/>
              </w:rPr>
            </w:pPr>
            <w:r w:rsidRPr="0026350B">
              <w:rPr>
                <w:rFonts w:ascii="Century Gothic" w:hAnsi="Century Gothic"/>
                <w:sz w:val="20"/>
                <w:szCs w:val="20"/>
              </w:rPr>
              <w:t>Can I explain the different ways people receive information?</w:t>
            </w:r>
          </w:p>
        </w:tc>
        <w:tc>
          <w:tcPr>
            <w:tcW w:w="2552" w:type="dxa"/>
            <w:gridSpan w:val="2"/>
          </w:tcPr>
          <w:p w:rsidR="0026350B" w:rsidRPr="0026350B" w:rsidRDefault="0026350B" w:rsidP="004B7EEB">
            <w:pPr>
              <w:rPr>
                <w:rFonts w:ascii="Century Gothic" w:hAnsi="Century Gothic"/>
                <w:i/>
                <w:sz w:val="20"/>
                <w:szCs w:val="20"/>
              </w:rPr>
            </w:pPr>
            <w:r w:rsidRPr="0026350B">
              <w:rPr>
                <w:rFonts w:ascii="Century Gothic" w:hAnsi="Century Gothic"/>
                <w:i/>
                <w:sz w:val="20"/>
                <w:szCs w:val="20"/>
              </w:rPr>
              <w:t>To develop understanding of how oral traditions can preserve and aid dissemination of information</w:t>
            </w:r>
          </w:p>
          <w:p w:rsidR="0026350B" w:rsidRPr="0026350B" w:rsidRDefault="0026350B" w:rsidP="00B17855">
            <w:pPr>
              <w:rPr>
                <w:rFonts w:ascii="Century Gothic" w:hAnsi="Century Gothic"/>
                <w:i/>
                <w:sz w:val="20"/>
                <w:szCs w:val="20"/>
              </w:rPr>
            </w:pPr>
          </w:p>
          <w:p w:rsidR="0026350B" w:rsidRPr="0026350B" w:rsidRDefault="0026350B" w:rsidP="00B17855">
            <w:pPr>
              <w:rPr>
                <w:rFonts w:ascii="Century Gothic" w:hAnsi="Century Gothic"/>
                <w:i/>
                <w:sz w:val="20"/>
                <w:szCs w:val="20"/>
              </w:rPr>
            </w:pPr>
            <w:r w:rsidRPr="0026350B">
              <w:rPr>
                <w:rFonts w:ascii="Century Gothic" w:hAnsi="Century Gothic"/>
                <w:i/>
                <w:sz w:val="20"/>
                <w:szCs w:val="20"/>
              </w:rPr>
              <w:t>To suggest strengths and weaknesses of oral tradition.</w:t>
            </w:r>
          </w:p>
          <w:p w:rsidR="0026350B" w:rsidRPr="0026350B" w:rsidRDefault="0026350B" w:rsidP="004B7EEB">
            <w:pPr>
              <w:rPr>
                <w:rFonts w:ascii="Century Gothic" w:hAnsi="Century Gothic"/>
                <w:sz w:val="20"/>
                <w:szCs w:val="20"/>
              </w:rPr>
            </w:pPr>
          </w:p>
          <w:p w:rsidR="0026350B" w:rsidRPr="0026350B" w:rsidRDefault="0026350B" w:rsidP="00260AC8">
            <w:pPr>
              <w:rPr>
                <w:rFonts w:ascii="Century Gothic" w:hAnsi="Century Gothic"/>
                <w:sz w:val="20"/>
                <w:szCs w:val="20"/>
              </w:rPr>
            </w:pPr>
            <w:r w:rsidRPr="0026350B">
              <w:rPr>
                <w:rFonts w:ascii="Century Gothic" w:hAnsi="Century Gothic"/>
                <w:sz w:val="20"/>
                <w:szCs w:val="20"/>
              </w:rPr>
              <w:t>To know that people receive information in different ways.</w:t>
            </w:r>
          </w:p>
          <w:p w:rsidR="0026350B" w:rsidRPr="0026350B" w:rsidRDefault="0026350B" w:rsidP="004B7EEB">
            <w:pPr>
              <w:rPr>
                <w:rFonts w:ascii="Century Gothic" w:hAnsi="Century Gothic"/>
                <w:sz w:val="20"/>
                <w:szCs w:val="20"/>
              </w:rPr>
            </w:pPr>
          </w:p>
        </w:tc>
        <w:tc>
          <w:tcPr>
            <w:tcW w:w="4252" w:type="dxa"/>
            <w:gridSpan w:val="3"/>
          </w:tcPr>
          <w:p w:rsidR="0026350B" w:rsidRPr="0026350B" w:rsidRDefault="0026350B" w:rsidP="0026350B">
            <w:pPr>
              <w:rPr>
                <w:rFonts w:ascii="Century Gothic" w:hAnsi="Century Gothic"/>
                <w:i/>
                <w:sz w:val="20"/>
                <w:szCs w:val="20"/>
              </w:rPr>
            </w:pPr>
            <w:r w:rsidRPr="0026350B">
              <w:rPr>
                <w:rFonts w:ascii="Century Gothic" w:hAnsi="Century Gothic"/>
                <w:i/>
                <w:sz w:val="20"/>
                <w:szCs w:val="20"/>
              </w:rPr>
              <w:t>What traditional tales have we learnt in English?</w:t>
            </w:r>
          </w:p>
          <w:p w:rsidR="0026350B" w:rsidRPr="0026350B" w:rsidRDefault="0026350B" w:rsidP="0026350B">
            <w:pPr>
              <w:rPr>
                <w:rFonts w:ascii="Century Gothic" w:hAnsi="Century Gothic"/>
                <w:i/>
                <w:sz w:val="20"/>
                <w:szCs w:val="20"/>
              </w:rPr>
            </w:pPr>
            <w:r w:rsidRPr="0026350B">
              <w:rPr>
                <w:rFonts w:ascii="Century Gothic" w:hAnsi="Century Gothic"/>
                <w:i/>
                <w:sz w:val="20"/>
                <w:szCs w:val="20"/>
              </w:rPr>
              <w:t>What is the message in our class book?</w:t>
            </w:r>
          </w:p>
          <w:p w:rsidR="0026350B" w:rsidRPr="0026350B" w:rsidRDefault="0026350B" w:rsidP="0026350B">
            <w:pPr>
              <w:rPr>
                <w:rFonts w:ascii="Century Gothic" w:hAnsi="Century Gothic"/>
                <w:i/>
                <w:sz w:val="20"/>
                <w:szCs w:val="20"/>
              </w:rPr>
            </w:pPr>
            <w:r w:rsidRPr="0026350B">
              <w:rPr>
                <w:rFonts w:ascii="Century Gothic" w:hAnsi="Century Gothic"/>
                <w:i/>
                <w:sz w:val="20"/>
                <w:szCs w:val="20"/>
              </w:rPr>
              <w:t>How do versions of the same tale differ in oral and written form?</w:t>
            </w:r>
          </w:p>
          <w:p w:rsidR="0026350B" w:rsidRPr="0026350B" w:rsidRDefault="0026350B" w:rsidP="0026350B">
            <w:pPr>
              <w:rPr>
                <w:rFonts w:ascii="Century Gothic" w:hAnsi="Century Gothic"/>
                <w:i/>
                <w:sz w:val="20"/>
                <w:szCs w:val="20"/>
              </w:rPr>
            </w:pPr>
            <w:r w:rsidRPr="0026350B">
              <w:rPr>
                <w:rFonts w:ascii="Century Gothic" w:hAnsi="Century Gothic"/>
                <w:i/>
                <w:sz w:val="20"/>
                <w:szCs w:val="20"/>
              </w:rPr>
              <w:t>Explore oral traditions through experience of Chinese Whispers task e.g. around class circle.  Retell a traditional tale to a partner. Compare the oral version of the traditional tale to a printed one. Discuss the differences and highlight how the key elements are presented in both forms. Ask a family member to relate a story about a family event. Make a class tape recording of pupils’ family stories.</w:t>
            </w:r>
          </w:p>
          <w:p w:rsidR="0026350B" w:rsidRPr="0026350B" w:rsidRDefault="0026350B" w:rsidP="00AF310F">
            <w:pPr>
              <w:pStyle w:val="BodyText2"/>
              <w:rPr>
                <w:rFonts w:ascii="Century Gothic" w:hAnsi="Century Gothic"/>
                <w:sz w:val="20"/>
              </w:rPr>
            </w:pPr>
          </w:p>
          <w:p w:rsidR="0026350B" w:rsidRPr="0026350B" w:rsidRDefault="0026350B" w:rsidP="0026350B">
            <w:pPr>
              <w:rPr>
                <w:rFonts w:ascii="Century Gothic" w:hAnsi="Century Gothic"/>
                <w:sz w:val="20"/>
                <w:szCs w:val="20"/>
              </w:rPr>
            </w:pPr>
            <w:r w:rsidRPr="0026350B">
              <w:rPr>
                <w:rFonts w:ascii="Century Gothic" w:hAnsi="Century Gothic"/>
                <w:sz w:val="20"/>
                <w:szCs w:val="20"/>
              </w:rPr>
              <w:t>Why do we have rules?</w:t>
            </w:r>
          </w:p>
          <w:p w:rsidR="0026350B" w:rsidRPr="0026350B" w:rsidRDefault="0026350B" w:rsidP="0026350B">
            <w:pPr>
              <w:rPr>
                <w:rFonts w:ascii="Century Gothic" w:hAnsi="Century Gothic"/>
                <w:sz w:val="20"/>
                <w:szCs w:val="20"/>
              </w:rPr>
            </w:pPr>
            <w:r w:rsidRPr="0026350B">
              <w:rPr>
                <w:rFonts w:ascii="Century Gothic" w:hAnsi="Century Gothic"/>
                <w:sz w:val="20"/>
                <w:szCs w:val="20"/>
              </w:rPr>
              <w:t>Where do our school rules come from?</w:t>
            </w:r>
          </w:p>
          <w:p w:rsidR="0026350B" w:rsidRPr="0026350B" w:rsidRDefault="0026350B" w:rsidP="0026350B">
            <w:pPr>
              <w:rPr>
                <w:rFonts w:ascii="Century Gothic" w:hAnsi="Century Gothic"/>
                <w:sz w:val="20"/>
                <w:szCs w:val="20"/>
              </w:rPr>
            </w:pPr>
            <w:r w:rsidRPr="0026350B">
              <w:rPr>
                <w:rFonts w:ascii="Century Gothic" w:hAnsi="Century Gothic"/>
                <w:sz w:val="20"/>
                <w:szCs w:val="20"/>
              </w:rPr>
              <w:t>Where do we learn how to behave?</w:t>
            </w:r>
          </w:p>
          <w:p w:rsidR="0026350B" w:rsidRPr="0026350B" w:rsidRDefault="0026350B" w:rsidP="0026350B">
            <w:pPr>
              <w:rPr>
                <w:rFonts w:ascii="Century Gothic" w:hAnsi="Century Gothic"/>
                <w:sz w:val="20"/>
                <w:szCs w:val="20"/>
              </w:rPr>
            </w:pPr>
            <w:r w:rsidRPr="0026350B">
              <w:rPr>
                <w:rFonts w:ascii="Century Gothic" w:hAnsi="Century Gothic"/>
                <w:sz w:val="20"/>
                <w:szCs w:val="20"/>
              </w:rPr>
              <w:t>Which of our class/school rules do we like/dislike?</w:t>
            </w:r>
          </w:p>
          <w:p w:rsidR="0026350B" w:rsidRPr="0026350B" w:rsidRDefault="0026350B" w:rsidP="00260AC8">
            <w:pPr>
              <w:rPr>
                <w:rFonts w:ascii="Century Gothic" w:hAnsi="Century Gothic"/>
                <w:sz w:val="20"/>
                <w:szCs w:val="20"/>
              </w:rPr>
            </w:pPr>
            <w:r w:rsidRPr="0026350B">
              <w:rPr>
                <w:rFonts w:ascii="Century Gothic" w:hAnsi="Century Gothic"/>
                <w:sz w:val="20"/>
                <w:szCs w:val="20"/>
              </w:rPr>
              <w:t>Thought-share a list of places and people that provide information. Examine a selection of sources and sort into varieties of information e.g. safety, instructions, guidance, background information for visitors. Discuss the accuracy of the information given. Is it fact or opinion, true, biased or distorted? What kinds have greater authority? Make a chart to record their findings.</w:t>
            </w:r>
          </w:p>
          <w:p w:rsidR="0026350B" w:rsidRPr="0026350B" w:rsidRDefault="0026350B" w:rsidP="004B7EEB">
            <w:pPr>
              <w:rPr>
                <w:rFonts w:ascii="Century Gothic" w:hAnsi="Century Gothic"/>
                <w:sz w:val="20"/>
                <w:szCs w:val="20"/>
              </w:rPr>
            </w:pPr>
          </w:p>
        </w:tc>
        <w:tc>
          <w:tcPr>
            <w:tcW w:w="4591" w:type="dxa"/>
            <w:gridSpan w:val="2"/>
          </w:tcPr>
          <w:p w:rsidR="0026350B" w:rsidRPr="0026350B" w:rsidRDefault="0026350B">
            <w:pPr>
              <w:rPr>
                <w:rFonts w:ascii="Century Gothic" w:hAnsi="Century Gothic"/>
                <w:sz w:val="20"/>
                <w:szCs w:val="20"/>
              </w:rPr>
            </w:pPr>
          </w:p>
        </w:tc>
      </w:tr>
      <w:tr w:rsidR="0026350B" w:rsidRPr="0026350B" w:rsidTr="00E05C97">
        <w:tc>
          <w:tcPr>
            <w:tcW w:w="1101" w:type="dxa"/>
            <w:shd w:val="clear" w:color="auto" w:fill="FF6600"/>
          </w:tcPr>
          <w:p w:rsidR="0026350B" w:rsidRPr="0026350B" w:rsidRDefault="0026350B">
            <w:pPr>
              <w:rPr>
                <w:rFonts w:ascii="Century Gothic" w:hAnsi="Century Gothic"/>
                <w:b/>
                <w:sz w:val="20"/>
                <w:szCs w:val="20"/>
              </w:rPr>
            </w:pPr>
            <w:r w:rsidRPr="0026350B">
              <w:rPr>
                <w:rFonts w:ascii="Century Gothic" w:hAnsi="Century Gothic"/>
                <w:b/>
                <w:sz w:val="20"/>
                <w:szCs w:val="20"/>
              </w:rPr>
              <w:lastRenderedPageBreak/>
              <w:t>LRT</w:t>
            </w:r>
          </w:p>
        </w:tc>
        <w:tc>
          <w:tcPr>
            <w:tcW w:w="3118" w:type="dxa"/>
            <w:gridSpan w:val="2"/>
            <w:shd w:val="clear" w:color="auto" w:fill="FFFFFF" w:themeFill="background1"/>
          </w:tcPr>
          <w:p w:rsidR="0026350B" w:rsidRDefault="0026350B" w:rsidP="0026350B">
            <w:pPr>
              <w:rPr>
                <w:rFonts w:ascii="Century Gothic" w:hAnsi="Century Gothic"/>
                <w:i/>
                <w:sz w:val="20"/>
                <w:szCs w:val="20"/>
              </w:rPr>
            </w:pPr>
            <w:r>
              <w:rPr>
                <w:rFonts w:ascii="Century Gothic" w:hAnsi="Century Gothic"/>
                <w:i/>
                <w:sz w:val="20"/>
                <w:szCs w:val="20"/>
              </w:rPr>
              <w:t>Can I explain how the Buddhist scriptures are used and valued?</w:t>
            </w:r>
          </w:p>
          <w:p w:rsidR="0026350B" w:rsidRDefault="0026350B" w:rsidP="0026350B">
            <w:pPr>
              <w:rPr>
                <w:rFonts w:ascii="Century Gothic" w:hAnsi="Century Gothic"/>
                <w:i/>
                <w:sz w:val="20"/>
                <w:szCs w:val="20"/>
              </w:rPr>
            </w:pPr>
          </w:p>
          <w:p w:rsidR="0026350B" w:rsidRPr="0026350B" w:rsidRDefault="0026350B" w:rsidP="0026350B">
            <w:pPr>
              <w:rPr>
                <w:rFonts w:ascii="Century Gothic" w:hAnsi="Century Gothic"/>
                <w:sz w:val="20"/>
                <w:szCs w:val="20"/>
              </w:rPr>
            </w:pPr>
            <w:r>
              <w:rPr>
                <w:rFonts w:ascii="Century Gothic" w:hAnsi="Century Gothic"/>
                <w:sz w:val="20"/>
                <w:szCs w:val="20"/>
              </w:rPr>
              <w:t>Can I explain the importance of the Qur’an to Muslims?</w:t>
            </w:r>
          </w:p>
        </w:tc>
        <w:tc>
          <w:tcPr>
            <w:tcW w:w="2552" w:type="dxa"/>
            <w:gridSpan w:val="2"/>
          </w:tcPr>
          <w:p w:rsidR="0026350B" w:rsidRPr="0026350B" w:rsidRDefault="0026350B" w:rsidP="00B17855">
            <w:pPr>
              <w:rPr>
                <w:rFonts w:ascii="Century Gothic" w:hAnsi="Century Gothic"/>
                <w:i/>
                <w:sz w:val="20"/>
                <w:szCs w:val="20"/>
              </w:rPr>
            </w:pPr>
            <w:r w:rsidRPr="0026350B">
              <w:rPr>
                <w:rFonts w:ascii="Century Gothic" w:hAnsi="Century Gothic"/>
                <w:i/>
                <w:sz w:val="20"/>
                <w:szCs w:val="20"/>
              </w:rPr>
              <w:t>To know that the Buddha’s early oral teachings were later written down.</w:t>
            </w:r>
          </w:p>
          <w:p w:rsidR="0026350B" w:rsidRPr="0026350B" w:rsidRDefault="0026350B" w:rsidP="00B17855">
            <w:pPr>
              <w:rPr>
                <w:rFonts w:ascii="Century Gothic" w:hAnsi="Century Gothic"/>
                <w:i/>
                <w:sz w:val="20"/>
                <w:szCs w:val="20"/>
              </w:rPr>
            </w:pPr>
          </w:p>
          <w:p w:rsidR="0026350B" w:rsidRPr="0026350B" w:rsidRDefault="0026350B" w:rsidP="00B17855">
            <w:pPr>
              <w:rPr>
                <w:rFonts w:ascii="Century Gothic" w:hAnsi="Century Gothic"/>
                <w:i/>
                <w:sz w:val="20"/>
                <w:szCs w:val="20"/>
              </w:rPr>
            </w:pPr>
            <w:r w:rsidRPr="0026350B">
              <w:rPr>
                <w:rFonts w:ascii="Century Gothic" w:hAnsi="Century Gothic"/>
                <w:i/>
                <w:sz w:val="20"/>
                <w:szCs w:val="20"/>
              </w:rPr>
              <w:t>To know how the scriptures are used and valued.</w:t>
            </w:r>
          </w:p>
          <w:p w:rsidR="0026350B" w:rsidRPr="0026350B" w:rsidRDefault="0026350B" w:rsidP="00B17855">
            <w:pPr>
              <w:rPr>
                <w:rFonts w:ascii="Century Gothic" w:hAnsi="Century Gothic"/>
                <w:i/>
                <w:sz w:val="20"/>
                <w:szCs w:val="20"/>
              </w:rPr>
            </w:pPr>
          </w:p>
          <w:p w:rsidR="0026350B" w:rsidRPr="0026350B" w:rsidRDefault="0026350B" w:rsidP="00B17855">
            <w:pPr>
              <w:rPr>
                <w:rFonts w:ascii="Century Gothic" w:hAnsi="Century Gothic"/>
                <w:i/>
                <w:sz w:val="20"/>
                <w:szCs w:val="20"/>
              </w:rPr>
            </w:pPr>
            <w:r w:rsidRPr="0026350B">
              <w:rPr>
                <w:rFonts w:ascii="Century Gothic" w:hAnsi="Century Gothic"/>
                <w:i/>
                <w:sz w:val="20"/>
                <w:szCs w:val="20"/>
              </w:rPr>
              <w:t>To identify the Buddha as the original source of Buddhist teachings.</w:t>
            </w:r>
          </w:p>
          <w:p w:rsidR="0026350B" w:rsidRPr="0026350B" w:rsidRDefault="0026350B" w:rsidP="00B17855">
            <w:pPr>
              <w:rPr>
                <w:rFonts w:ascii="Century Gothic" w:hAnsi="Century Gothic"/>
                <w:i/>
                <w:sz w:val="20"/>
                <w:szCs w:val="20"/>
              </w:rPr>
            </w:pPr>
          </w:p>
          <w:p w:rsidR="0026350B" w:rsidRPr="0026350B" w:rsidRDefault="0026350B" w:rsidP="00B17855">
            <w:pPr>
              <w:rPr>
                <w:rFonts w:ascii="Century Gothic" w:hAnsi="Century Gothic"/>
                <w:i/>
                <w:sz w:val="20"/>
                <w:szCs w:val="20"/>
              </w:rPr>
            </w:pPr>
            <w:r w:rsidRPr="0026350B">
              <w:rPr>
                <w:rFonts w:ascii="Century Gothic" w:hAnsi="Century Gothic"/>
                <w:i/>
                <w:sz w:val="20"/>
                <w:szCs w:val="20"/>
              </w:rPr>
              <w:t xml:space="preserve">To link information about beliefs to the scriptures </w:t>
            </w:r>
            <w:proofErr w:type="gramStart"/>
            <w:r w:rsidRPr="0026350B">
              <w:rPr>
                <w:rFonts w:ascii="Century Gothic" w:hAnsi="Century Gothic"/>
                <w:i/>
                <w:sz w:val="20"/>
                <w:szCs w:val="20"/>
              </w:rPr>
              <w:t>that contain</w:t>
            </w:r>
            <w:proofErr w:type="gramEnd"/>
            <w:r w:rsidRPr="0026350B">
              <w:rPr>
                <w:rFonts w:ascii="Century Gothic" w:hAnsi="Century Gothic"/>
                <w:i/>
                <w:sz w:val="20"/>
                <w:szCs w:val="20"/>
              </w:rPr>
              <w:t xml:space="preserve"> them.</w:t>
            </w:r>
          </w:p>
          <w:p w:rsidR="0026350B" w:rsidRPr="0026350B" w:rsidRDefault="0026350B" w:rsidP="00B17855">
            <w:pPr>
              <w:rPr>
                <w:rFonts w:ascii="Century Gothic" w:hAnsi="Century Gothic"/>
                <w:i/>
                <w:sz w:val="20"/>
                <w:szCs w:val="20"/>
              </w:rPr>
            </w:pPr>
          </w:p>
          <w:p w:rsidR="0026350B" w:rsidRPr="0026350B" w:rsidRDefault="0026350B" w:rsidP="00B17855">
            <w:pPr>
              <w:rPr>
                <w:rFonts w:ascii="Century Gothic" w:hAnsi="Century Gothic"/>
                <w:i/>
                <w:sz w:val="20"/>
                <w:szCs w:val="20"/>
              </w:rPr>
            </w:pPr>
            <w:r w:rsidRPr="0026350B">
              <w:rPr>
                <w:rFonts w:ascii="Century Gothic" w:hAnsi="Century Gothic"/>
                <w:i/>
                <w:sz w:val="20"/>
                <w:szCs w:val="20"/>
              </w:rPr>
              <w:t>To explain some ways scriptures are used to support Buddhists.</w:t>
            </w:r>
          </w:p>
          <w:p w:rsidR="0026350B" w:rsidRPr="0026350B" w:rsidRDefault="0026350B" w:rsidP="004B7EEB">
            <w:pPr>
              <w:rPr>
                <w:rFonts w:ascii="Century Gothic" w:hAnsi="Century Gothic"/>
                <w:i/>
                <w:sz w:val="20"/>
                <w:szCs w:val="20"/>
              </w:rPr>
            </w:pPr>
          </w:p>
          <w:p w:rsidR="0026350B" w:rsidRPr="0026350B" w:rsidRDefault="0026350B" w:rsidP="00260AC8">
            <w:pPr>
              <w:rPr>
                <w:rFonts w:ascii="Century Gothic" w:hAnsi="Century Gothic"/>
                <w:sz w:val="20"/>
                <w:szCs w:val="20"/>
              </w:rPr>
            </w:pPr>
            <w:r w:rsidRPr="0026350B">
              <w:rPr>
                <w:rFonts w:ascii="Century Gothic" w:hAnsi="Century Gothic"/>
                <w:sz w:val="20"/>
                <w:szCs w:val="20"/>
              </w:rPr>
              <w:t>To know that the Qur’an is the sacred book for Muslims.</w:t>
            </w:r>
          </w:p>
          <w:p w:rsidR="0026350B" w:rsidRPr="0026350B" w:rsidRDefault="0026350B" w:rsidP="00260AC8">
            <w:pPr>
              <w:rPr>
                <w:rFonts w:ascii="Century Gothic" w:hAnsi="Century Gothic"/>
                <w:sz w:val="20"/>
                <w:szCs w:val="20"/>
              </w:rPr>
            </w:pPr>
          </w:p>
          <w:p w:rsidR="0026350B" w:rsidRPr="0026350B" w:rsidRDefault="0026350B" w:rsidP="00260AC8">
            <w:pPr>
              <w:rPr>
                <w:rFonts w:ascii="Century Gothic" w:hAnsi="Century Gothic"/>
                <w:sz w:val="20"/>
                <w:szCs w:val="20"/>
              </w:rPr>
            </w:pPr>
            <w:r w:rsidRPr="0026350B">
              <w:rPr>
                <w:rFonts w:ascii="Century Gothic" w:hAnsi="Century Gothic"/>
                <w:sz w:val="20"/>
                <w:szCs w:val="20"/>
              </w:rPr>
              <w:t>To know how Muslims learn about the Qur’an and why it is important for them to do so.</w:t>
            </w:r>
          </w:p>
          <w:p w:rsidR="0026350B" w:rsidRPr="0026350B" w:rsidRDefault="0026350B" w:rsidP="00260AC8">
            <w:pPr>
              <w:rPr>
                <w:rFonts w:ascii="Century Gothic" w:hAnsi="Century Gothic"/>
                <w:sz w:val="20"/>
                <w:szCs w:val="20"/>
              </w:rPr>
            </w:pPr>
          </w:p>
          <w:p w:rsidR="0026350B" w:rsidRPr="0026350B" w:rsidRDefault="0026350B" w:rsidP="00260AC8">
            <w:pPr>
              <w:rPr>
                <w:rFonts w:ascii="Century Gothic" w:hAnsi="Century Gothic"/>
                <w:sz w:val="20"/>
                <w:szCs w:val="20"/>
              </w:rPr>
            </w:pPr>
            <w:r w:rsidRPr="0026350B">
              <w:rPr>
                <w:rFonts w:ascii="Century Gothic" w:hAnsi="Century Gothic"/>
                <w:sz w:val="20"/>
                <w:szCs w:val="20"/>
              </w:rPr>
              <w:t>To use evidence to suggest how they know the Qur’an is a special book.</w:t>
            </w:r>
          </w:p>
          <w:p w:rsidR="0026350B" w:rsidRPr="0026350B" w:rsidRDefault="0026350B" w:rsidP="00260AC8">
            <w:pPr>
              <w:rPr>
                <w:rFonts w:ascii="Century Gothic" w:hAnsi="Century Gothic"/>
                <w:sz w:val="20"/>
                <w:szCs w:val="20"/>
              </w:rPr>
            </w:pPr>
          </w:p>
          <w:p w:rsidR="0026350B" w:rsidRPr="0026350B" w:rsidRDefault="0026350B" w:rsidP="00260AC8">
            <w:pPr>
              <w:rPr>
                <w:rFonts w:ascii="Century Gothic" w:hAnsi="Century Gothic"/>
                <w:sz w:val="20"/>
                <w:szCs w:val="20"/>
              </w:rPr>
            </w:pPr>
            <w:r w:rsidRPr="0026350B">
              <w:rPr>
                <w:rFonts w:ascii="Century Gothic" w:hAnsi="Century Gothic"/>
                <w:sz w:val="20"/>
                <w:szCs w:val="20"/>
              </w:rPr>
              <w:t>To link the commitment involved in learning the Qur’an to its being highly valued.</w:t>
            </w:r>
          </w:p>
          <w:p w:rsidR="0026350B" w:rsidRPr="0026350B" w:rsidRDefault="0026350B" w:rsidP="00260AC8">
            <w:pPr>
              <w:rPr>
                <w:rFonts w:ascii="Century Gothic" w:hAnsi="Century Gothic"/>
                <w:sz w:val="20"/>
                <w:szCs w:val="20"/>
              </w:rPr>
            </w:pPr>
          </w:p>
          <w:p w:rsidR="0026350B" w:rsidRPr="0026350B" w:rsidRDefault="0026350B" w:rsidP="00260AC8">
            <w:pPr>
              <w:rPr>
                <w:rFonts w:ascii="Century Gothic" w:hAnsi="Century Gothic"/>
                <w:sz w:val="20"/>
                <w:szCs w:val="20"/>
              </w:rPr>
            </w:pPr>
            <w:r w:rsidRPr="0026350B">
              <w:rPr>
                <w:rFonts w:ascii="Century Gothic" w:hAnsi="Century Gothic"/>
                <w:sz w:val="20"/>
                <w:szCs w:val="20"/>
              </w:rPr>
              <w:t>To understand that the Qur’an provides a life guide for Muslims.</w:t>
            </w:r>
          </w:p>
          <w:p w:rsidR="0026350B" w:rsidRPr="0026350B" w:rsidRDefault="0026350B" w:rsidP="00260AC8">
            <w:pPr>
              <w:rPr>
                <w:rFonts w:ascii="Century Gothic" w:hAnsi="Century Gothic"/>
                <w:sz w:val="20"/>
                <w:szCs w:val="20"/>
              </w:rPr>
            </w:pPr>
          </w:p>
          <w:p w:rsidR="0026350B" w:rsidRPr="0026350B" w:rsidRDefault="0026350B" w:rsidP="00260AC8">
            <w:pPr>
              <w:rPr>
                <w:rFonts w:ascii="Century Gothic" w:hAnsi="Century Gothic"/>
                <w:sz w:val="20"/>
                <w:szCs w:val="20"/>
              </w:rPr>
            </w:pPr>
            <w:r w:rsidRPr="0026350B">
              <w:rPr>
                <w:rFonts w:ascii="Century Gothic" w:hAnsi="Century Gothic"/>
                <w:sz w:val="20"/>
                <w:szCs w:val="20"/>
              </w:rPr>
              <w:t>To relate Muslims beliefs to the way Muslims live their lives.</w:t>
            </w:r>
          </w:p>
          <w:p w:rsidR="0026350B" w:rsidRPr="0026350B" w:rsidRDefault="0026350B" w:rsidP="004B7EEB">
            <w:pPr>
              <w:rPr>
                <w:rFonts w:ascii="Century Gothic" w:hAnsi="Century Gothic"/>
                <w:i/>
                <w:sz w:val="20"/>
                <w:szCs w:val="20"/>
              </w:rPr>
            </w:pPr>
          </w:p>
        </w:tc>
        <w:tc>
          <w:tcPr>
            <w:tcW w:w="4252" w:type="dxa"/>
            <w:gridSpan w:val="3"/>
          </w:tcPr>
          <w:p w:rsidR="0026350B" w:rsidRPr="0026350B" w:rsidRDefault="0026350B" w:rsidP="0026350B">
            <w:pPr>
              <w:rPr>
                <w:rFonts w:ascii="Century Gothic" w:hAnsi="Century Gothic"/>
                <w:i/>
                <w:sz w:val="20"/>
                <w:szCs w:val="20"/>
              </w:rPr>
            </w:pPr>
            <w:r w:rsidRPr="0026350B">
              <w:rPr>
                <w:rFonts w:ascii="Century Gothic" w:hAnsi="Century Gothic"/>
                <w:i/>
                <w:sz w:val="20"/>
                <w:szCs w:val="20"/>
              </w:rPr>
              <w:lastRenderedPageBreak/>
              <w:t xml:space="preserve">Working in groups, research the development of Buddhist scriptures from the Buddha’s oral teaching to later written scriptures </w:t>
            </w:r>
            <w:r>
              <w:rPr>
                <w:rFonts w:ascii="Century Gothic" w:hAnsi="Century Gothic"/>
                <w:i/>
                <w:sz w:val="20"/>
                <w:szCs w:val="20"/>
              </w:rPr>
              <w:t>(</w:t>
            </w:r>
            <w:r w:rsidRPr="0026350B">
              <w:rPr>
                <w:rFonts w:ascii="Century Gothic" w:hAnsi="Century Gothic"/>
                <w:i/>
                <w:sz w:val="20"/>
                <w:szCs w:val="20"/>
              </w:rPr>
              <w:t>Various Buddhist stories from sacred texts showing different aspects of the Dharma.</w:t>
            </w:r>
          </w:p>
          <w:p w:rsidR="0026350B" w:rsidRPr="0026350B" w:rsidRDefault="0026350B" w:rsidP="0026350B">
            <w:pPr>
              <w:rPr>
                <w:rFonts w:ascii="Century Gothic" w:hAnsi="Century Gothic"/>
                <w:i/>
                <w:sz w:val="20"/>
                <w:szCs w:val="20"/>
              </w:rPr>
            </w:pPr>
            <w:r w:rsidRPr="0026350B">
              <w:rPr>
                <w:rFonts w:ascii="Century Gothic" w:hAnsi="Century Gothic"/>
                <w:i/>
                <w:sz w:val="20"/>
                <w:szCs w:val="20"/>
              </w:rPr>
              <w:t>The Eightfold Path</w:t>
            </w:r>
            <w:r>
              <w:rPr>
                <w:rFonts w:ascii="Century Gothic" w:hAnsi="Century Gothic"/>
                <w:i/>
                <w:sz w:val="20"/>
                <w:szCs w:val="20"/>
              </w:rPr>
              <w:t>)</w:t>
            </w:r>
            <w:r w:rsidRPr="0026350B">
              <w:rPr>
                <w:rFonts w:ascii="Century Gothic" w:hAnsi="Century Gothic"/>
                <w:i/>
                <w:sz w:val="20"/>
                <w:szCs w:val="20"/>
              </w:rPr>
              <w:t xml:space="preserve"> e.g. </w:t>
            </w:r>
            <w:proofErr w:type="spellStart"/>
            <w:r w:rsidRPr="0026350B">
              <w:rPr>
                <w:rFonts w:ascii="Century Gothic" w:hAnsi="Century Gothic"/>
                <w:i/>
                <w:sz w:val="20"/>
                <w:szCs w:val="20"/>
              </w:rPr>
              <w:t>Pali</w:t>
            </w:r>
            <w:proofErr w:type="spellEnd"/>
            <w:r w:rsidRPr="0026350B">
              <w:rPr>
                <w:rFonts w:ascii="Century Gothic" w:hAnsi="Century Gothic"/>
                <w:i/>
                <w:sz w:val="20"/>
                <w:szCs w:val="20"/>
              </w:rPr>
              <w:t xml:space="preserve"> Canon, including </w:t>
            </w:r>
            <w:proofErr w:type="spellStart"/>
            <w:r w:rsidRPr="0026350B">
              <w:rPr>
                <w:rFonts w:ascii="Century Gothic" w:hAnsi="Century Gothic"/>
                <w:i/>
                <w:sz w:val="20"/>
                <w:szCs w:val="20"/>
              </w:rPr>
              <w:t>Tipitaka</w:t>
            </w:r>
            <w:proofErr w:type="spellEnd"/>
            <w:r w:rsidRPr="0026350B">
              <w:rPr>
                <w:rFonts w:ascii="Century Gothic" w:hAnsi="Century Gothic"/>
                <w:i/>
                <w:sz w:val="20"/>
                <w:szCs w:val="20"/>
              </w:rPr>
              <w:t xml:space="preserve">, Mahayana, </w:t>
            </w:r>
            <w:proofErr w:type="spellStart"/>
            <w:r w:rsidRPr="0026350B">
              <w:rPr>
                <w:rFonts w:ascii="Century Gothic" w:hAnsi="Century Gothic"/>
                <w:i/>
                <w:sz w:val="20"/>
                <w:szCs w:val="20"/>
              </w:rPr>
              <w:t>Jakata</w:t>
            </w:r>
            <w:proofErr w:type="spellEnd"/>
            <w:r w:rsidRPr="0026350B">
              <w:rPr>
                <w:rFonts w:ascii="Century Gothic" w:hAnsi="Century Gothic"/>
                <w:i/>
                <w:sz w:val="20"/>
                <w:szCs w:val="20"/>
              </w:rPr>
              <w:t xml:space="preserve"> Tales. Complete a matching activity that links kinds of scriptures with the beliefs and information found within them.</w:t>
            </w:r>
          </w:p>
          <w:p w:rsidR="0026350B" w:rsidRPr="0026350B" w:rsidRDefault="0026350B" w:rsidP="00B17855">
            <w:pPr>
              <w:rPr>
                <w:rFonts w:ascii="Century Gothic" w:hAnsi="Century Gothic"/>
                <w:i/>
                <w:sz w:val="20"/>
                <w:szCs w:val="20"/>
              </w:rPr>
            </w:pPr>
            <w:r w:rsidRPr="0026350B">
              <w:rPr>
                <w:rFonts w:ascii="Century Gothic" w:hAnsi="Century Gothic"/>
                <w:i/>
                <w:sz w:val="20"/>
                <w:szCs w:val="20"/>
              </w:rPr>
              <w:t>Use a video, Web, posters, written materials or an interview with a member of the Buddhist tradition to investigate how they are used and the value attributed to them. Sort a bank of statements about the written scriptures into categories e.g. yes/no/sometimes.</w:t>
            </w:r>
          </w:p>
          <w:p w:rsidR="0026350B" w:rsidRPr="0026350B" w:rsidRDefault="0026350B" w:rsidP="004B7EEB">
            <w:pPr>
              <w:rPr>
                <w:rFonts w:ascii="Century Gothic" w:hAnsi="Century Gothic"/>
                <w:i/>
                <w:sz w:val="20"/>
                <w:szCs w:val="20"/>
              </w:rPr>
            </w:pPr>
          </w:p>
          <w:p w:rsidR="0026350B" w:rsidRPr="0026350B" w:rsidRDefault="0026350B" w:rsidP="00260AC8">
            <w:pPr>
              <w:rPr>
                <w:rFonts w:ascii="Century Gothic" w:hAnsi="Century Gothic"/>
                <w:sz w:val="20"/>
                <w:szCs w:val="20"/>
              </w:rPr>
            </w:pPr>
            <w:r w:rsidRPr="0026350B">
              <w:rPr>
                <w:rFonts w:ascii="Century Gothic" w:hAnsi="Century Gothic"/>
                <w:sz w:val="20"/>
                <w:szCs w:val="20"/>
              </w:rPr>
              <w:t xml:space="preserve">Observe someone, perhaps from the faith community, use the Qur’an. Consider how the book is stored, the preparations one undertakes, and its written form. Explore how the Qur’an was revealed to the Prophet Muhammad (this </w:t>
            </w:r>
            <w:r w:rsidRPr="0026350B">
              <w:rPr>
                <w:rFonts w:ascii="Century Gothic" w:hAnsi="Century Gothic"/>
                <w:sz w:val="20"/>
                <w:szCs w:val="20"/>
              </w:rPr>
              <w:lastRenderedPageBreak/>
              <w:t>may be a review). A link may be made to how Bible is used in formal worship.</w:t>
            </w:r>
          </w:p>
          <w:p w:rsidR="0026350B" w:rsidRPr="0026350B" w:rsidRDefault="0026350B" w:rsidP="00260AC8">
            <w:pPr>
              <w:rPr>
                <w:rFonts w:ascii="Century Gothic" w:hAnsi="Century Gothic"/>
                <w:sz w:val="20"/>
                <w:szCs w:val="20"/>
              </w:rPr>
            </w:pPr>
          </w:p>
          <w:p w:rsidR="0026350B" w:rsidRPr="0026350B" w:rsidRDefault="0026350B" w:rsidP="00260AC8">
            <w:pPr>
              <w:rPr>
                <w:rFonts w:ascii="Century Gothic" w:hAnsi="Century Gothic"/>
                <w:sz w:val="20"/>
                <w:szCs w:val="20"/>
              </w:rPr>
            </w:pPr>
            <w:r w:rsidRPr="0026350B">
              <w:rPr>
                <w:rFonts w:ascii="Century Gothic" w:hAnsi="Century Gothic"/>
                <w:sz w:val="20"/>
                <w:szCs w:val="20"/>
              </w:rPr>
              <w:t xml:space="preserve">Examine a copy of the Qur’an that includes a translation.  Discuss how Muslims the world over have to learn to read and recite from it and the difficulties involved. Identify the special title given to one who has recited the whole of the Qur’an (Hafiz). Focus on the use of Arabic, and the use of calligraphy. Investigate pictures or a video of children learning the Qur’an at home and at a Madrasah. Learn to recite a piece of writing. Explain the strategies they used and why they found it easy or difficult. </w:t>
            </w:r>
          </w:p>
          <w:p w:rsidR="0026350B" w:rsidRPr="0026350B" w:rsidRDefault="0026350B" w:rsidP="004B7EEB">
            <w:pPr>
              <w:rPr>
                <w:rFonts w:ascii="Century Gothic" w:hAnsi="Century Gothic"/>
                <w:i/>
                <w:sz w:val="20"/>
                <w:szCs w:val="20"/>
              </w:rPr>
            </w:pPr>
          </w:p>
          <w:p w:rsidR="0026350B" w:rsidRPr="0026350B" w:rsidRDefault="0026350B" w:rsidP="0026350B">
            <w:pPr>
              <w:rPr>
                <w:rFonts w:ascii="Century Gothic" w:hAnsi="Century Gothic"/>
                <w:sz w:val="20"/>
                <w:szCs w:val="20"/>
              </w:rPr>
            </w:pPr>
            <w:r w:rsidRPr="0026350B">
              <w:rPr>
                <w:rFonts w:ascii="Century Gothic" w:hAnsi="Century Gothic"/>
                <w:sz w:val="20"/>
                <w:szCs w:val="20"/>
              </w:rPr>
              <w:t>Make a list of Muslim beliefs about God identified from the readings. Various Muslim teachings from the Qur’an.</w:t>
            </w:r>
          </w:p>
          <w:p w:rsidR="0026350B" w:rsidRPr="0026350B" w:rsidRDefault="0026350B" w:rsidP="0026350B">
            <w:pPr>
              <w:rPr>
                <w:rFonts w:ascii="Century Gothic" w:hAnsi="Century Gothic"/>
                <w:i/>
                <w:sz w:val="20"/>
                <w:szCs w:val="20"/>
              </w:rPr>
            </w:pPr>
            <w:r w:rsidRPr="0026350B">
              <w:rPr>
                <w:rFonts w:ascii="Century Gothic" w:hAnsi="Century Gothic"/>
                <w:sz w:val="20"/>
                <w:szCs w:val="20"/>
              </w:rPr>
              <w:t>“Hurt no one so that no one may hurt you”</w:t>
            </w:r>
          </w:p>
          <w:p w:rsidR="0026350B" w:rsidRPr="0026350B" w:rsidRDefault="0026350B" w:rsidP="004B7EEB">
            <w:pPr>
              <w:rPr>
                <w:rFonts w:ascii="Century Gothic" w:hAnsi="Century Gothic"/>
                <w:i/>
                <w:sz w:val="20"/>
                <w:szCs w:val="20"/>
              </w:rPr>
            </w:pPr>
            <w:r w:rsidRPr="0026350B">
              <w:rPr>
                <w:rFonts w:ascii="Century Gothic" w:hAnsi="Century Gothic"/>
                <w:sz w:val="20"/>
                <w:szCs w:val="20"/>
              </w:rPr>
              <w:t>How do these beliefs affect how Muslims should act? Make a 3D shape e.g. cube, and record a belief about Allah on one face and an example of how that might affect a Muslim’s behaviour in daily life on another face.  These could be used for discussion and display.</w:t>
            </w:r>
          </w:p>
        </w:tc>
        <w:tc>
          <w:tcPr>
            <w:tcW w:w="4591" w:type="dxa"/>
            <w:gridSpan w:val="2"/>
          </w:tcPr>
          <w:p w:rsidR="0026350B" w:rsidRPr="0026350B" w:rsidRDefault="0026350B" w:rsidP="0076176B">
            <w:pPr>
              <w:rPr>
                <w:rFonts w:ascii="Century Gothic" w:hAnsi="Century Gothic"/>
                <w:sz w:val="20"/>
                <w:szCs w:val="20"/>
              </w:rPr>
            </w:pPr>
          </w:p>
        </w:tc>
      </w:tr>
      <w:tr w:rsidR="0026350B" w:rsidRPr="0026350B" w:rsidTr="00E05C97">
        <w:tc>
          <w:tcPr>
            <w:tcW w:w="1101" w:type="dxa"/>
            <w:shd w:val="clear" w:color="auto" w:fill="FF6600"/>
          </w:tcPr>
          <w:p w:rsidR="0026350B" w:rsidRPr="0026350B" w:rsidRDefault="0026350B">
            <w:pPr>
              <w:rPr>
                <w:rFonts w:ascii="Century Gothic" w:hAnsi="Century Gothic"/>
                <w:b/>
                <w:sz w:val="20"/>
                <w:szCs w:val="20"/>
              </w:rPr>
            </w:pPr>
            <w:r w:rsidRPr="0026350B">
              <w:rPr>
                <w:rFonts w:ascii="Century Gothic" w:hAnsi="Century Gothic"/>
                <w:b/>
                <w:sz w:val="20"/>
                <w:szCs w:val="20"/>
              </w:rPr>
              <w:lastRenderedPageBreak/>
              <w:t>B and V</w:t>
            </w:r>
          </w:p>
        </w:tc>
        <w:tc>
          <w:tcPr>
            <w:tcW w:w="3118" w:type="dxa"/>
            <w:gridSpan w:val="2"/>
            <w:shd w:val="clear" w:color="auto" w:fill="FFFFFF" w:themeFill="background1"/>
          </w:tcPr>
          <w:p w:rsidR="0026350B" w:rsidRDefault="0026350B" w:rsidP="0026350B">
            <w:pPr>
              <w:rPr>
                <w:rFonts w:ascii="Century Gothic" w:hAnsi="Century Gothic"/>
                <w:sz w:val="20"/>
                <w:szCs w:val="20"/>
              </w:rPr>
            </w:pPr>
            <w:r>
              <w:rPr>
                <w:rFonts w:ascii="Century Gothic" w:hAnsi="Century Gothic"/>
                <w:i/>
                <w:sz w:val="20"/>
                <w:szCs w:val="20"/>
              </w:rPr>
              <w:t>What is the Dharma?</w:t>
            </w:r>
          </w:p>
          <w:p w:rsidR="0026350B" w:rsidRDefault="0026350B" w:rsidP="004B7EEB">
            <w:pPr>
              <w:rPr>
                <w:rFonts w:ascii="Century Gothic" w:hAnsi="Century Gothic"/>
                <w:sz w:val="20"/>
                <w:szCs w:val="20"/>
              </w:rPr>
            </w:pPr>
          </w:p>
          <w:p w:rsidR="0026350B" w:rsidRPr="0026350B" w:rsidRDefault="0026350B" w:rsidP="004B7EEB">
            <w:pPr>
              <w:rPr>
                <w:rFonts w:ascii="Century Gothic" w:hAnsi="Century Gothic"/>
                <w:sz w:val="20"/>
                <w:szCs w:val="20"/>
              </w:rPr>
            </w:pPr>
            <w:r>
              <w:rPr>
                <w:rFonts w:ascii="Century Gothic" w:hAnsi="Century Gothic"/>
                <w:sz w:val="20"/>
                <w:szCs w:val="20"/>
              </w:rPr>
              <w:t>What is the Qur’an?</w:t>
            </w:r>
          </w:p>
        </w:tc>
        <w:tc>
          <w:tcPr>
            <w:tcW w:w="2552" w:type="dxa"/>
            <w:gridSpan w:val="2"/>
          </w:tcPr>
          <w:p w:rsidR="0026350B" w:rsidRPr="0026350B" w:rsidRDefault="0026350B" w:rsidP="00B17855">
            <w:pPr>
              <w:rPr>
                <w:rFonts w:ascii="Century Gothic" w:hAnsi="Century Gothic"/>
                <w:i/>
                <w:sz w:val="20"/>
                <w:szCs w:val="20"/>
              </w:rPr>
            </w:pPr>
            <w:r w:rsidRPr="0026350B">
              <w:rPr>
                <w:rFonts w:ascii="Century Gothic" w:hAnsi="Century Gothic"/>
                <w:i/>
                <w:sz w:val="20"/>
                <w:szCs w:val="20"/>
              </w:rPr>
              <w:t xml:space="preserve">To understand some of the teachings found in the </w:t>
            </w:r>
            <w:proofErr w:type="spellStart"/>
            <w:r w:rsidRPr="0026350B">
              <w:rPr>
                <w:rFonts w:ascii="Century Gothic" w:hAnsi="Century Gothic"/>
                <w:i/>
                <w:sz w:val="20"/>
                <w:szCs w:val="20"/>
              </w:rPr>
              <w:t>Sutta</w:t>
            </w:r>
            <w:proofErr w:type="spellEnd"/>
            <w:r w:rsidRPr="0026350B">
              <w:rPr>
                <w:rFonts w:ascii="Century Gothic" w:hAnsi="Century Gothic"/>
                <w:i/>
                <w:sz w:val="20"/>
                <w:szCs w:val="20"/>
              </w:rPr>
              <w:t xml:space="preserve"> </w:t>
            </w:r>
            <w:proofErr w:type="spellStart"/>
            <w:r w:rsidRPr="0026350B">
              <w:rPr>
                <w:rFonts w:ascii="Century Gothic" w:hAnsi="Century Gothic"/>
                <w:i/>
                <w:sz w:val="20"/>
                <w:szCs w:val="20"/>
              </w:rPr>
              <w:t>Pitaka</w:t>
            </w:r>
            <w:proofErr w:type="spellEnd"/>
            <w:r w:rsidRPr="0026350B">
              <w:rPr>
                <w:rFonts w:ascii="Century Gothic" w:hAnsi="Century Gothic"/>
                <w:i/>
                <w:sz w:val="20"/>
                <w:szCs w:val="20"/>
              </w:rPr>
              <w:t>.</w:t>
            </w:r>
          </w:p>
          <w:p w:rsidR="0026350B" w:rsidRPr="0026350B" w:rsidRDefault="0026350B" w:rsidP="00DA07CB">
            <w:pPr>
              <w:rPr>
                <w:rFonts w:ascii="Century Gothic" w:hAnsi="Century Gothic"/>
                <w:i/>
                <w:sz w:val="20"/>
                <w:szCs w:val="20"/>
              </w:rPr>
            </w:pPr>
          </w:p>
          <w:p w:rsidR="0026350B" w:rsidRPr="0026350B" w:rsidRDefault="0026350B" w:rsidP="00B17855">
            <w:pPr>
              <w:rPr>
                <w:rFonts w:ascii="Century Gothic" w:hAnsi="Century Gothic"/>
                <w:i/>
                <w:sz w:val="20"/>
                <w:szCs w:val="20"/>
              </w:rPr>
            </w:pPr>
            <w:r w:rsidRPr="0026350B">
              <w:rPr>
                <w:rFonts w:ascii="Century Gothic" w:hAnsi="Century Gothic"/>
                <w:i/>
                <w:sz w:val="20"/>
                <w:szCs w:val="20"/>
              </w:rPr>
              <w:t>To explain the message found in their statement and suggest how a Buddhist might respond to it in their lifestyle.</w:t>
            </w:r>
          </w:p>
          <w:p w:rsidR="0026350B" w:rsidRPr="0026350B" w:rsidRDefault="0026350B" w:rsidP="00260AC8">
            <w:pPr>
              <w:rPr>
                <w:rFonts w:ascii="Century Gothic" w:hAnsi="Century Gothic"/>
                <w:sz w:val="20"/>
                <w:szCs w:val="20"/>
              </w:rPr>
            </w:pPr>
          </w:p>
          <w:p w:rsidR="0026350B" w:rsidRPr="0026350B" w:rsidRDefault="0026350B" w:rsidP="00260AC8">
            <w:pPr>
              <w:rPr>
                <w:rFonts w:ascii="Century Gothic" w:hAnsi="Century Gothic"/>
                <w:sz w:val="20"/>
                <w:szCs w:val="20"/>
              </w:rPr>
            </w:pPr>
            <w:r w:rsidRPr="0026350B">
              <w:rPr>
                <w:rFonts w:ascii="Century Gothic" w:hAnsi="Century Gothic"/>
                <w:sz w:val="20"/>
                <w:szCs w:val="20"/>
              </w:rPr>
              <w:t xml:space="preserve">To appreciate that for Muslims the Qur’an contains the direct </w:t>
            </w:r>
            <w:r w:rsidRPr="0026350B">
              <w:rPr>
                <w:rFonts w:ascii="Century Gothic" w:hAnsi="Century Gothic"/>
                <w:sz w:val="20"/>
                <w:szCs w:val="20"/>
              </w:rPr>
              <w:lastRenderedPageBreak/>
              <w:t>words of Allah.</w:t>
            </w:r>
          </w:p>
          <w:p w:rsidR="0026350B" w:rsidRPr="0026350B" w:rsidRDefault="0026350B" w:rsidP="00B17855">
            <w:pPr>
              <w:rPr>
                <w:rFonts w:ascii="Century Gothic" w:hAnsi="Century Gothic"/>
                <w:i/>
                <w:sz w:val="20"/>
                <w:szCs w:val="20"/>
              </w:rPr>
            </w:pPr>
          </w:p>
          <w:p w:rsidR="0026350B" w:rsidRPr="0026350B" w:rsidRDefault="0026350B" w:rsidP="00260AC8">
            <w:pPr>
              <w:rPr>
                <w:rFonts w:ascii="Century Gothic" w:hAnsi="Century Gothic"/>
                <w:sz w:val="20"/>
                <w:szCs w:val="20"/>
              </w:rPr>
            </w:pPr>
            <w:r w:rsidRPr="0026350B">
              <w:rPr>
                <w:rFonts w:ascii="Century Gothic" w:hAnsi="Century Gothic"/>
                <w:sz w:val="20"/>
                <w:szCs w:val="20"/>
              </w:rPr>
              <w:t xml:space="preserve">To suggest some beliefs about Allah </w:t>
            </w:r>
            <w:proofErr w:type="gramStart"/>
            <w:r w:rsidRPr="0026350B">
              <w:rPr>
                <w:rFonts w:ascii="Century Gothic" w:hAnsi="Century Gothic"/>
                <w:sz w:val="20"/>
                <w:szCs w:val="20"/>
              </w:rPr>
              <w:t>that are</w:t>
            </w:r>
            <w:proofErr w:type="gramEnd"/>
            <w:r w:rsidRPr="0026350B">
              <w:rPr>
                <w:rFonts w:ascii="Century Gothic" w:hAnsi="Century Gothic"/>
                <w:sz w:val="20"/>
                <w:szCs w:val="20"/>
              </w:rPr>
              <w:t xml:space="preserve"> learnt through the Qur’an. </w:t>
            </w:r>
          </w:p>
          <w:p w:rsidR="0026350B" w:rsidRPr="0026350B" w:rsidRDefault="0026350B" w:rsidP="00260AC8">
            <w:pPr>
              <w:rPr>
                <w:rFonts w:ascii="Century Gothic" w:hAnsi="Century Gothic"/>
                <w:sz w:val="20"/>
                <w:szCs w:val="20"/>
              </w:rPr>
            </w:pPr>
          </w:p>
          <w:p w:rsidR="0026350B" w:rsidRPr="0026350B" w:rsidRDefault="0026350B" w:rsidP="00260AC8">
            <w:pPr>
              <w:rPr>
                <w:rFonts w:ascii="Century Gothic" w:hAnsi="Century Gothic"/>
                <w:sz w:val="20"/>
                <w:szCs w:val="20"/>
              </w:rPr>
            </w:pPr>
            <w:r w:rsidRPr="0026350B">
              <w:rPr>
                <w:rFonts w:ascii="Century Gothic" w:hAnsi="Century Gothic"/>
                <w:sz w:val="20"/>
                <w:szCs w:val="20"/>
              </w:rPr>
              <w:t>To appreciate the role of writings in the Sunnah.</w:t>
            </w:r>
          </w:p>
          <w:p w:rsidR="0026350B" w:rsidRPr="0026350B" w:rsidRDefault="0026350B" w:rsidP="00260AC8">
            <w:pPr>
              <w:rPr>
                <w:rFonts w:ascii="Century Gothic" w:hAnsi="Century Gothic"/>
                <w:sz w:val="20"/>
                <w:szCs w:val="20"/>
              </w:rPr>
            </w:pPr>
          </w:p>
          <w:p w:rsidR="0026350B" w:rsidRPr="0026350B" w:rsidRDefault="0026350B" w:rsidP="00260AC8">
            <w:pPr>
              <w:rPr>
                <w:rFonts w:ascii="Century Gothic" w:hAnsi="Century Gothic"/>
                <w:sz w:val="20"/>
                <w:szCs w:val="20"/>
              </w:rPr>
            </w:pPr>
            <w:r w:rsidRPr="0026350B">
              <w:rPr>
                <w:rFonts w:ascii="Century Gothic" w:hAnsi="Century Gothic"/>
                <w:sz w:val="20"/>
                <w:szCs w:val="20"/>
              </w:rPr>
              <w:t>To explain which writings have more authority and suggest reasons why.</w:t>
            </w:r>
          </w:p>
          <w:p w:rsidR="0026350B" w:rsidRPr="0026350B" w:rsidRDefault="0026350B" w:rsidP="00AF310F">
            <w:pPr>
              <w:rPr>
                <w:rFonts w:ascii="Century Gothic" w:hAnsi="Century Gothic"/>
                <w:i/>
                <w:sz w:val="20"/>
                <w:szCs w:val="20"/>
              </w:rPr>
            </w:pPr>
          </w:p>
        </w:tc>
        <w:tc>
          <w:tcPr>
            <w:tcW w:w="4252" w:type="dxa"/>
            <w:gridSpan w:val="3"/>
          </w:tcPr>
          <w:p w:rsidR="0026350B" w:rsidRPr="0026350B" w:rsidRDefault="0026350B" w:rsidP="00B17855">
            <w:pPr>
              <w:rPr>
                <w:rFonts w:ascii="Century Gothic" w:hAnsi="Century Gothic"/>
                <w:i/>
                <w:sz w:val="20"/>
                <w:szCs w:val="20"/>
              </w:rPr>
            </w:pPr>
            <w:r w:rsidRPr="0026350B">
              <w:rPr>
                <w:rFonts w:ascii="Century Gothic" w:hAnsi="Century Gothic"/>
                <w:i/>
                <w:sz w:val="20"/>
                <w:szCs w:val="20"/>
              </w:rPr>
              <w:lastRenderedPageBreak/>
              <w:t xml:space="preserve">Examine excerpts from the </w:t>
            </w:r>
            <w:proofErr w:type="spellStart"/>
            <w:r w:rsidRPr="0026350B">
              <w:rPr>
                <w:rFonts w:ascii="Century Gothic" w:hAnsi="Century Gothic"/>
                <w:i/>
                <w:sz w:val="20"/>
                <w:szCs w:val="20"/>
              </w:rPr>
              <w:t>Dhammapada</w:t>
            </w:r>
            <w:proofErr w:type="spellEnd"/>
            <w:r w:rsidRPr="0026350B">
              <w:rPr>
                <w:rFonts w:ascii="Century Gothic" w:hAnsi="Century Gothic"/>
                <w:i/>
                <w:sz w:val="20"/>
                <w:szCs w:val="20"/>
              </w:rPr>
              <w:t xml:space="preserve">. Working in groups, each group explore the meaning of one of the sayings and relate it to how a Buddhist should live. Devise a role-play scenario or write a story that illustrates the meaning and application of their example. </w:t>
            </w:r>
          </w:p>
          <w:p w:rsidR="0026350B" w:rsidRPr="0026350B" w:rsidRDefault="0026350B" w:rsidP="004B7EEB">
            <w:pPr>
              <w:rPr>
                <w:rFonts w:ascii="Century Gothic" w:hAnsi="Century Gothic"/>
                <w:i/>
                <w:sz w:val="20"/>
                <w:szCs w:val="20"/>
              </w:rPr>
            </w:pPr>
          </w:p>
          <w:p w:rsidR="0026350B" w:rsidRPr="0026350B" w:rsidRDefault="0026350B" w:rsidP="00260AC8">
            <w:pPr>
              <w:rPr>
                <w:rFonts w:ascii="Century Gothic" w:hAnsi="Century Gothic"/>
                <w:sz w:val="20"/>
                <w:szCs w:val="20"/>
              </w:rPr>
            </w:pPr>
            <w:r w:rsidRPr="0026350B">
              <w:rPr>
                <w:rFonts w:ascii="Century Gothic" w:hAnsi="Century Gothic"/>
                <w:sz w:val="20"/>
                <w:szCs w:val="20"/>
              </w:rPr>
              <w:t>Link work on the how the Qur’an was revealed, is treated and learnt to beliefs about Allah. Listen to a recitation from the Qur’an. Identify the beginning word ‘</w:t>
            </w:r>
            <w:proofErr w:type="spellStart"/>
            <w:r w:rsidRPr="0026350B">
              <w:rPr>
                <w:rFonts w:ascii="Century Gothic" w:hAnsi="Century Gothic"/>
                <w:sz w:val="20"/>
                <w:szCs w:val="20"/>
              </w:rPr>
              <w:t>Bismillah</w:t>
            </w:r>
            <w:proofErr w:type="spellEnd"/>
            <w:r w:rsidRPr="0026350B">
              <w:rPr>
                <w:rFonts w:ascii="Century Gothic" w:hAnsi="Century Gothic"/>
                <w:sz w:val="20"/>
                <w:szCs w:val="20"/>
              </w:rPr>
              <w:t xml:space="preserve">’ and its meaning. Read </w:t>
            </w:r>
            <w:r w:rsidRPr="0026350B">
              <w:rPr>
                <w:rFonts w:ascii="Century Gothic" w:hAnsi="Century Gothic"/>
                <w:sz w:val="20"/>
                <w:szCs w:val="20"/>
              </w:rPr>
              <w:lastRenderedPageBreak/>
              <w:t xml:space="preserve">excerpts from the Qur’an </w:t>
            </w:r>
            <w:proofErr w:type="gramStart"/>
            <w:r w:rsidRPr="0026350B">
              <w:rPr>
                <w:rFonts w:ascii="Century Gothic" w:hAnsi="Century Gothic"/>
                <w:sz w:val="20"/>
                <w:szCs w:val="20"/>
              </w:rPr>
              <w:t>that indicate</w:t>
            </w:r>
            <w:proofErr w:type="gramEnd"/>
            <w:r w:rsidRPr="0026350B">
              <w:rPr>
                <w:rFonts w:ascii="Century Gothic" w:hAnsi="Century Gothic"/>
                <w:sz w:val="20"/>
                <w:szCs w:val="20"/>
              </w:rPr>
              <w:t xml:space="preserve"> the authority of Allah. </w:t>
            </w:r>
          </w:p>
          <w:p w:rsidR="0026350B" w:rsidRPr="0026350B" w:rsidRDefault="0026350B" w:rsidP="004B7EEB">
            <w:pPr>
              <w:rPr>
                <w:rFonts w:ascii="Century Gothic" w:hAnsi="Century Gothic"/>
                <w:i/>
                <w:sz w:val="20"/>
                <w:szCs w:val="20"/>
              </w:rPr>
            </w:pPr>
          </w:p>
          <w:p w:rsidR="0026350B" w:rsidRPr="0026350B" w:rsidRDefault="0026350B" w:rsidP="00260AC8">
            <w:pPr>
              <w:rPr>
                <w:rFonts w:ascii="Century Gothic" w:hAnsi="Century Gothic"/>
                <w:sz w:val="20"/>
                <w:szCs w:val="20"/>
              </w:rPr>
            </w:pPr>
            <w:r w:rsidRPr="0026350B">
              <w:rPr>
                <w:rFonts w:ascii="Century Gothic" w:hAnsi="Century Gothic"/>
                <w:sz w:val="20"/>
                <w:szCs w:val="20"/>
              </w:rPr>
              <w:t xml:space="preserve">Read some accounts from the Sunnah </w:t>
            </w:r>
            <w:proofErr w:type="spellStart"/>
            <w:r w:rsidRPr="0026350B">
              <w:rPr>
                <w:rFonts w:ascii="Century Gothic" w:hAnsi="Century Gothic"/>
                <w:sz w:val="20"/>
                <w:szCs w:val="20"/>
              </w:rPr>
              <w:t>eg</w:t>
            </w:r>
            <w:proofErr w:type="spellEnd"/>
            <w:r w:rsidRPr="0026350B">
              <w:rPr>
                <w:rFonts w:ascii="Century Gothic" w:hAnsi="Century Gothic"/>
                <w:sz w:val="20"/>
                <w:szCs w:val="20"/>
              </w:rPr>
              <w:t xml:space="preserve">. </w:t>
            </w:r>
            <w:proofErr w:type="gramStart"/>
            <w:r w:rsidRPr="0026350B">
              <w:rPr>
                <w:rFonts w:ascii="Century Gothic" w:hAnsi="Century Gothic"/>
                <w:sz w:val="20"/>
                <w:szCs w:val="20"/>
              </w:rPr>
              <w:t>stories</w:t>
            </w:r>
            <w:proofErr w:type="gramEnd"/>
            <w:r w:rsidRPr="0026350B">
              <w:rPr>
                <w:rFonts w:ascii="Century Gothic" w:hAnsi="Century Gothic"/>
                <w:sz w:val="20"/>
                <w:szCs w:val="20"/>
              </w:rPr>
              <w:t xml:space="preserve"> about Muhammad (</w:t>
            </w:r>
            <w:proofErr w:type="spellStart"/>
            <w:r w:rsidRPr="0026350B">
              <w:rPr>
                <w:rFonts w:ascii="Century Gothic" w:hAnsi="Century Gothic"/>
                <w:sz w:val="20"/>
                <w:szCs w:val="20"/>
              </w:rPr>
              <w:t>pbuh</w:t>
            </w:r>
            <w:proofErr w:type="spellEnd"/>
            <w:r w:rsidRPr="0026350B">
              <w:rPr>
                <w:rFonts w:ascii="Century Gothic" w:hAnsi="Century Gothic"/>
                <w:sz w:val="20"/>
                <w:szCs w:val="20"/>
              </w:rPr>
              <w:t>), advice about worship, about dress, about woman. Compare these with information from the Qur’an. Note that there is no distinction between religious and secular life. Focus on the supplementary nature of the Sunnah in comparison to the authority of the Qur’an. Illustrate the relationship between the writings in a diagram or other visual representation.</w:t>
            </w:r>
          </w:p>
          <w:p w:rsidR="0026350B" w:rsidRPr="0026350B" w:rsidRDefault="0026350B" w:rsidP="004B7EEB">
            <w:pPr>
              <w:rPr>
                <w:rFonts w:ascii="Century Gothic" w:hAnsi="Century Gothic"/>
                <w:i/>
                <w:sz w:val="20"/>
                <w:szCs w:val="20"/>
              </w:rPr>
            </w:pPr>
          </w:p>
        </w:tc>
        <w:tc>
          <w:tcPr>
            <w:tcW w:w="4591" w:type="dxa"/>
            <w:gridSpan w:val="2"/>
          </w:tcPr>
          <w:p w:rsidR="0026350B" w:rsidRPr="0026350B" w:rsidRDefault="0026350B">
            <w:pPr>
              <w:rPr>
                <w:rFonts w:ascii="Century Gothic" w:hAnsi="Century Gothic"/>
                <w:sz w:val="20"/>
                <w:szCs w:val="20"/>
              </w:rPr>
            </w:pPr>
          </w:p>
        </w:tc>
      </w:tr>
      <w:tr w:rsidR="0026350B" w:rsidRPr="0026350B" w:rsidTr="00E05C97">
        <w:tc>
          <w:tcPr>
            <w:tcW w:w="1101" w:type="dxa"/>
            <w:shd w:val="clear" w:color="auto" w:fill="FF6600"/>
          </w:tcPr>
          <w:p w:rsidR="0026350B" w:rsidRPr="0026350B" w:rsidRDefault="0026350B">
            <w:pPr>
              <w:rPr>
                <w:rFonts w:ascii="Century Gothic" w:hAnsi="Century Gothic"/>
                <w:b/>
                <w:sz w:val="20"/>
                <w:szCs w:val="20"/>
              </w:rPr>
            </w:pPr>
            <w:r w:rsidRPr="0026350B">
              <w:rPr>
                <w:rFonts w:ascii="Century Gothic" w:hAnsi="Century Gothic"/>
                <w:b/>
                <w:sz w:val="20"/>
                <w:szCs w:val="20"/>
              </w:rPr>
              <w:lastRenderedPageBreak/>
              <w:t>SPM</w:t>
            </w:r>
          </w:p>
        </w:tc>
        <w:tc>
          <w:tcPr>
            <w:tcW w:w="3118" w:type="dxa"/>
            <w:gridSpan w:val="2"/>
            <w:shd w:val="clear" w:color="auto" w:fill="FFFFFF" w:themeFill="background1"/>
          </w:tcPr>
          <w:p w:rsidR="0026350B" w:rsidRPr="0026350B" w:rsidRDefault="0026350B" w:rsidP="0026350B">
            <w:pPr>
              <w:rPr>
                <w:rFonts w:ascii="Century Gothic" w:hAnsi="Century Gothic"/>
                <w:sz w:val="20"/>
                <w:szCs w:val="20"/>
              </w:rPr>
            </w:pPr>
            <w:r>
              <w:rPr>
                <w:rFonts w:ascii="Century Gothic" w:hAnsi="Century Gothic"/>
                <w:sz w:val="20"/>
                <w:szCs w:val="20"/>
              </w:rPr>
              <w:t>Can I reflect on the laws and guidance I have learned about and think about how they may affect me?</w:t>
            </w:r>
          </w:p>
        </w:tc>
        <w:tc>
          <w:tcPr>
            <w:tcW w:w="2552" w:type="dxa"/>
            <w:gridSpan w:val="2"/>
          </w:tcPr>
          <w:p w:rsidR="0026350B" w:rsidRPr="0026350B" w:rsidRDefault="0026350B" w:rsidP="00B17855">
            <w:pPr>
              <w:rPr>
                <w:rFonts w:ascii="Century Gothic" w:hAnsi="Century Gothic"/>
                <w:i/>
                <w:sz w:val="20"/>
                <w:szCs w:val="20"/>
              </w:rPr>
            </w:pPr>
            <w:r w:rsidRPr="0026350B">
              <w:rPr>
                <w:rFonts w:ascii="Century Gothic" w:hAnsi="Century Gothic"/>
                <w:i/>
                <w:sz w:val="20"/>
                <w:szCs w:val="20"/>
              </w:rPr>
              <w:t>To consider writings that may be valuable to their lives.</w:t>
            </w:r>
          </w:p>
          <w:p w:rsidR="0026350B" w:rsidRPr="0026350B" w:rsidRDefault="0026350B" w:rsidP="00B17855">
            <w:pPr>
              <w:rPr>
                <w:rFonts w:ascii="Century Gothic" w:hAnsi="Century Gothic"/>
                <w:b/>
                <w:i/>
                <w:sz w:val="20"/>
                <w:szCs w:val="20"/>
              </w:rPr>
            </w:pPr>
          </w:p>
          <w:p w:rsidR="0026350B" w:rsidRPr="0026350B" w:rsidRDefault="0026350B" w:rsidP="00B17855">
            <w:pPr>
              <w:rPr>
                <w:rFonts w:ascii="Century Gothic" w:hAnsi="Century Gothic"/>
                <w:i/>
                <w:sz w:val="20"/>
                <w:szCs w:val="20"/>
              </w:rPr>
            </w:pPr>
            <w:r w:rsidRPr="0026350B">
              <w:rPr>
                <w:rFonts w:ascii="Century Gothic" w:hAnsi="Century Gothic"/>
                <w:i/>
                <w:sz w:val="20"/>
                <w:szCs w:val="20"/>
              </w:rPr>
              <w:t>To reflect on how written advice may be helpful in their daily life.</w:t>
            </w:r>
          </w:p>
          <w:p w:rsidR="0026350B" w:rsidRPr="0026350B" w:rsidRDefault="0026350B" w:rsidP="00DA07CB">
            <w:pPr>
              <w:rPr>
                <w:rFonts w:ascii="Century Gothic" w:hAnsi="Century Gothic"/>
                <w:b/>
                <w:i/>
                <w:sz w:val="20"/>
                <w:szCs w:val="20"/>
              </w:rPr>
            </w:pPr>
          </w:p>
          <w:p w:rsidR="0026350B" w:rsidRPr="0026350B" w:rsidRDefault="0026350B" w:rsidP="00B17855">
            <w:pPr>
              <w:rPr>
                <w:rFonts w:ascii="Century Gothic" w:hAnsi="Century Gothic"/>
                <w:i/>
                <w:sz w:val="20"/>
                <w:szCs w:val="20"/>
              </w:rPr>
            </w:pPr>
            <w:r w:rsidRPr="0026350B">
              <w:rPr>
                <w:rFonts w:ascii="Century Gothic" w:hAnsi="Century Gothic"/>
                <w:i/>
                <w:sz w:val="20"/>
                <w:szCs w:val="20"/>
              </w:rPr>
              <w:t>To identify important sources of information and events in their lives.</w:t>
            </w:r>
          </w:p>
          <w:p w:rsidR="0026350B" w:rsidRPr="0026350B" w:rsidRDefault="0026350B" w:rsidP="00B17855">
            <w:pPr>
              <w:rPr>
                <w:rFonts w:ascii="Century Gothic" w:hAnsi="Century Gothic"/>
                <w:i/>
                <w:sz w:val="20"/>
                <w:szCs w:val="20"/>
              </w:rPr>
            </w:pPr>
          </w:p>
          <w:p w:rsidR="0026350B" w:rsidRPr="0026350B" w:rsidRDefault="0026350B" w:rsidP="00B17855">
            <w:pPr>
              <w:rPr>
                <w:rFonts w:ascii="Century Gothic" w:hAnsi="Century Gothic"/>
                <w:i/>
                <w:sz w:val="20"/>
                <w:szCs w:val="20"/>
              </w:rPr>
            </w:pPr>
            <w:r w:rsidRPr="0026350B">
              <w:rPr>
                <w:rFonts w:ascii="Century Gothic" w:hAnsi="Century Gothic"/>
                <w:i/>
                <w:sz w:val="20"/>
                <w:szCs w:val="20"/>
              </w:rPr>
              <w:t>To suggest a value or belief that is important to them.</w:t>
            </w:r>
          </w:p>
          <w:p w:rsidR="0026350B" w:rsidRPr="0026350B" w:rsidRDefault="0026350B" w:rsidP="00AF310F">
            <w:pPr>
              <w:rPr>
                <w:rFonts w:ascii="Century Gothic" w:hAnsi="Century Gothic"/>
                <w:i/>
                <w:sz w:val="20"/>
                <w:szCs w:val="20"/>
              </w:rPr>
            </w:pPr>
          </w:p>
          <w:p w:rsidR="0026350B" w:rsidRPr="0026350B" w:rsidRDefault="0026350B" w:rsidP="00260AC8">
            <w:pPr>
              <w:rPr>
                <w:rFonts w:ascii="Century Gothic" w:hAnsi="Century Gothic"/>
                <w:sz w:val="20"/>
                <w:szCs w:val="20"/>
              </w:rPr>
            </w:pPr>
            <w:r w:rsidRPr="0026350B">
              <w:rPr>
                <w:rFonts w:ascii="Century Gothic" w:hAnsi="Century Gothic"/>
                <w:sz w:val="20"/>
                <w:szCs w:val="20"/>
              </w:rPr>
              <w:t>To reflect on the guidance they receive in their life.</w:t>
            </w:r>
          </w:p>
          <w:p w:rsidR="0026350B" w:rsidRPr="0026350B" w:rsidRDefault="0026350B" w:rsidP="00260AC8">
            <w:pPr>
              <w:rPr>
                <w:rFonts w:ascii="Century Gothic" w:hAnsi="Century Gothic"/>
                <w:sz w:val="20"/>
                <w:szCs w:val="20"/>
              </w:rPr>
            </w:pPr>
          </w:p>
          <w:p w:rsidR="0026350B" w:rsidRPr="0026350B" w:rsidRDefault="0026350B" w:rsidP="00260AC8">
            <w:pPr>
              <w:rPr>
                <w:rFonts w:ascii="Century Gothic" w:hAnsi="Century Gothic"/>
                <w:sz w:val="20"/>
                <w:szCs w:val="20"/>
              </w:rPr>
            </w:pPr>
            <w:r w:rsidRPr="0026350B">
              <w:rPr>
                <w:rFonts w:ascii="Century Gothic" w:hAnsi="Century Gothic"/>
                <w:sz w:val="20"/>
                <w:szCs w:val="20"/>
              </w:rPr>
              <w:t>To relate their decision making to guidance they value.</w:t>
            </w:r>
          </w:p>
          <w:p w:rsidR="0026350B" w:rsidRPr="0026350B" w:rsidRDefault="0026350B" w:rsidP="00AF310F">
            <w:pPr>
              <w:rPr>
                <w:rFonts w:ascii="Century Gothic" w:hAnsi="Century Gothic"/>
                <w:i/>
                <w:sz w:val="20"/>
                <w:szCs w:val="20"/>
              </w:rPr>
            </w:pPr>
          </w:p>
        </w:tc>
        <w:tc>
          <w:tcPr>
            <w:tcW w:w="4252" w:type="dxa"/>
            <w:gridSpan w:val="3"/>
          </w:tcPr>
          <w:p w:rsidR="0026350B" w:rsidRPr="0026350B" w:rsidRDefault="0026350B" w:rsidP="00B17855">
            <w:pPr>
              <w:rPr>
                <w:rFonts w:ascii="Century Gothic" w:hAnsi="Century Gothic"/>
                <w:b/>
                <w:i/>
                <w:sz w:val="20"/>
                <w:szCs w:val="20"/>
              </w:rPr>
            </w:pPr>
            <w:r w:rsidRPr="0026350B">
              <w:rPr>
                <w:rFonts w:ascii="Century Gothic" w:hAnsi="Century Gothic"/>
                <w:i/>
                <w:sz w:val="20"/>
                <w:szCs w:val="20"/>
              </w:rPr>
              <w:t>Link the categories of Buddhist writings to kinds of writings that are relevant to their life e.g. instructions, rules, stories, memories of events or people, personal diaries, certificates. Draw a series of baskets and write information relevant to them on leaf shapes and assign them to particular baskets.</w:t>
            </w:r>
            <w:r w:rsidRPr="0026350B">
              <w:rPr>
                <w:rFonts w:ascii="Century Gothic" w:hAnsi="Century Gothic"/>
                <w:b/>
                <w:i/>
                <w:sz w:val="20"/>
                <w:szCs w:val="20"/>
              </w:rPr>
              <w:t xml:space="preserve"> </w:t>
            </w:r>
          </w:p>
          <w:p w:rsidR="0026350B" w:rsidRPr="0026350B" w:rsidRDefault="0026350B" w:rsidP="00B17855">
            <w:pPr>
              <w:rPr>
                <w:rFonts w:ascii="Century Gothic" w:hAnsi="Century Gothic"/>
                <w:i/>
                <w:sz w:val="20"/>
                <w:szCs w:val="20"/>
              </w:rPr>
            </w:pPr>
          </w:p>
          <w:p w:rsidR="0026350B" w:rsidRPr="0026350B" w:rsidRDefault="0026350B" w:rsidP="00B17855">
            <w:pPr>
              <w:rPr>
                <w:rFonts w:ascii="Century Gothic" w:hAnsi="Century Gothic"/>
                <w:i/>
                <w:sz w:val="20"/>
                <w:szCs w:val="20"/>
              </w:rPr>
            </w:pPr>
            <w:r w:rsidRPr="0026350B">
              <w:rPr>
                <w:rFonts w:ascii="Century Gothic" w:hAnsi="Century Gothic"/>
                <w:i/>
                <w:sz w:val="20"/>
                <w:szCs w:val="20"/>
              </w:rPr>
              <w:t xml:space="preserve">Following work on the </w:t>
            </w:r>
            <w:proofErr w:type="spellStart"/>
            <w:r w:rsidRPr="0026350B">
              <w:rPr>
                <w:rFonts w:ascii="Century Gothic" w:hAnsi="Century Gothic"/>
                <w:i/>
                <w:sz w:val="20"/>
                <w:szCs w:val="20"/>
              </w:rPr>
              <w:t>Dhammapada</w:t>
            </w:r>
            <w:proofErr w:type="spellEnd"/>
            <w:r w:rsidRPr="0026350B">
              <w:rPr>
                <w:rFonts w:ascii="Century Gothic" w:hAnsi="Century Gothic"/>
                <w:i/>
                <w:sz w:val="20"/>
                <w:szCs w:val="20"/>
              </w:rPr>
              <w:t>, examine a publication of advice and sayings. Each pupil, or group, choose a theme e.g. sharing, peace, wisdom, happiness, friendship and write a message to illustrate on a banner or poster. Use these for ‘daily thought for the day’ in the classroom or for assemblies.</w:t>
            </w:r>
          </w:p>
          <w:p w:rsidR="0026350B" w:rsidRPr="0026350B" w:rsidRDefault="0026350B" w:rsidP="0026350B">
            <w:pPr>
              <w:rPr>
                <w:rFonts w:ascii="Century Gothic" w:hAnsi="Century Gothic"/>
                <w:i/>
                <w:sz w:val="20"/>
                <w:szCs w:val="20"/>
              </w:rPr>
            </w:pPr>
            <w:r w:rsidRPr="0026350B">
              <w:rPr>
                <w:rFonts w:ascii="Century Gothic" w:hAnsi="Century Gothic"/>
                <w:i/>
                <w:sz w:val="20"/>
                <w:szCs w:val="20"/>
              </w:rPr>
              <w:t>Do I agree with Buddhist teachings? Why?</w:t>
            </w:r>
          </w:p>
          <w:p w:rsidR="0026350B" w:rsidRPr="0026350B" w:rsidRDefault="0026350B" w:rsidP="0026350B">
            <w:pPr>
              <w:rPr>
                <w:rFonts w:ascii="Century Gothic" w:hAnsi="Century Gothic"/>
                <w:i/>
                <w:sz w:val="20"/>
                <w:szCs w:val="20"/>
              </w:rPr>
            </w:pPr>
            <w:r w:rsidRPr="0026350B">
              <w:rPr>
                <w:rFonts w:ascii="Century Gothic" w:hAnsi="Century Gothic"/>
                <w:i/>
                <w:sz w:val="20"/>
                <w:szCs w:val="20"/>
              </w:rPr>
              <w:t>What memories of events/people are special to me and what have I learnt from them?</w:t>
            </w:r>
          </w:p>
          <w:p w:rsidR="0026350B" w:rsidRPr="0026350B" w:rsidRDefault="0026350B" w:rsidP="0026350B">
            <w:pPr>
              <w:rPr>
                <w:rFonts w:ascii="Century Gothic" w:hAnsi="Century Gothic"/>
                <w:i/>
                <w:sz w:val="20"/>
                <w:szCs w:val="20"/>
              </w:rPr>
            </w:pPr>
            <w:r w:rsidRPr="0026350B">
              <w:rPr>
                <w:rFonts w:ascii="Century Gothic" w:hAnsi="Century Gothic"/>
                <w:i/>
                <w:sz w:val="20"/>
                <w:szCs w:val="20"/>
              </w:rPr>
              <w:t>Could the message in my favourite story be Buddhist? How?</w:t>
            </w:r>
          </w:p>
          <w:p w:rsidR="0026350B" w:rsidRPr="0026350B" w:rsidRDefault="0026350B" w:rsidP="0026350B">
            <w:pPr>
              <w:rPr>
                <w:rFonts w:ascii="Century Gothic" w:hAnsi="Century Gothic"/>
                <w:i/>
                <w:sz w:val="20"/>
                <w:szCs w:val="20"/>
              </w:rPr>
            </w:pPr>
            <w:r w:rsidRPr="0026350B">
              <w:rPr>
                <w:rFonts w:ascii="Century Gothic" w:hAnsi="Century Gothic"/>
                <w:i/>
                <w:sz w:val="20"/>
                <w:szCs w:val="20"/>
              </w:rPr>
              <w:t>How do I find happiness and peace?</w:t>
            </w:r>
          </w:p>
          <w:p w:rsidR="0026350B" w:rsidRPr="0026350B" w:rsidRDefault="0026350B" w:rsidP="0026350B">
            <w:pPr>
              <w:rPr>
                <w:rFonts w:ascii="Century Gothic" w:hAnsi="Century Gothic"/>
                <w:sz w:val="20"/>
                <w:szCs w:val="20"/>
              </w:rPr>
            </w:pPr>
            <w:r w:rsidRPr="0026350B">
              <w:rPr>
                <w:rFonts w:ascii="Century Gothic" w:hAnsi="Century Gothic"/>
                <w:sz w:val="20"/>
                <w:szCs w:val="20"/>
              </w:rPr>
              <w:lastRenderedPageBreak/>
              <w:t>Do I think religious laws are a good idea?</w:t>
            </w:r>
          </w:p>
          <w:p w:rsidR="0026350B" w:rsidRPr="0026350B" w:rsidRDefault="0026350B" w:rsidP="0026350B">
            <w:pPr>
              <w:rPr>
                <w:rFonts w:ascii="Century Gothic" w:hAnsi="Century Gothic"/>
                <w:sz w:val="20"/>
                <w:szCs w:val="20"/>
              </w:rPr>
            </w:pPr>
            <w:r w:rsidRPr="0026350B">
              <w:rPr>
                <w:rFonts w:ascii="Century Gothic" w:hAnsi="Century Gothic"/>
                <w:sz w:val="20"/>
                <w:szCs w:val="20"/>
              </w:rPr>
              <w:t>Is it ever acceptable for me to hurt anyone? Why?</w:t>
            </w:r>
          </w:p>
          <w:p w:rsidR="0026350B" w:rsidRPr="0026350B" w:rsidRDefault="0026350B" w:rsidP="0026350B">
            <w:pPr>
              <w:rPr>
                <w:rFonts w:ascii="Century Gothic" w:hAnsi="Century Gothic"/>
                <w:sz w:val="20"/>
                <w:szCs w:val="20"/>
              </w:rPr>
            </w:pPr>
            <w:r w:rsidRPr="0026350B">
              <w:rPr>
                <w:rFonts w:ascii="Century Gothic" w:hAnsi="Century Gothic"/>
                <w:sz w:val="20"/>
                <w:szCs w:val="20"/>
              </w:rPr>
              <w:t>Which Muslim laws do I agree/disagree with and why?</w:t>
            </w:r>
          </w:p>
          <w:p w:rsidR="0026350B" w:rsidRPr="0026350B" w:rsidRDefault="0026350B" w:rsidP="0026350B">
            <w:pPr>
              <w:rPr>
                <w:rFonts w:ascii="Century Gothic" w:hAnsi="Century Gothic"/>
                <w:sz w:val="20"/>
                <w:szCs w:val="20"/>
              </w:rPr>
            </w:pPr>
            <w:r w:rsidRPr="0026350B">
              <w:rPr>
                <w:rFonts w:ascii="Century Gothic" w:hAnsi="Century Gothic"/>
                <w:sz w:val="20"/>
                <w:szCs w:val="20"/>
              </w:rPr>
              <w:t>Are there any Muslim teachings that would work in my school?</w:t>
            </w:r>
          </w:p>
          <w:p w:rsidR="0026350B" w:rsidRPr="0026350B" w:rsidRDefault="0026350B" w:rsidP="00260AC8">
            <w:pPr>
              <w:rPr>
                <w:rFonts w:ascii="Century Gothic" w:hAnsi="Century Gothic"/>
                <w:sz w:val="20"/>
                <w:szCs w:val="20"/>
              </w:rPr>
            </w:pPr>
            <w:r w:rsidRPr="0026350B">
              <w:rPr>
                <w:rFonts w:ascii="Century Gothic" w:hAnsi="Century Gothic"/>
                <w:sz w:val="20"/>
                <w:szCs w:val="20"/>
              </w:rPr>
              <w:t xml:space="preserve">Listen to a variety of scenarios read by the teacher. Each will present the need to make a decision. After each one is read, silently consider what they would do and the guidance they may have received that helps them to reach that decision. Pupils may respond to the exercise by writing a poem </w:t>
            </w:r>
            <w:proofErr w:type="spellStart"/>
            <w:r w:rsidRPr="0026350B">
              <w:rPr>
                <w:rFonts w:ascii="Century Gothic" w:hAnsi="Century Gothic"/>
                <w:sz w:val="20"/>
                <w:szCs w:val="20"/>
              </w:rPr>
              <w:t>eg</w:t>
            </w:r>
            <w:proofErr w:type="spellEnd"/>
            <w:r w:rsidRPr="0026350B">
              <w:rPr>
                <w:rFonts w:ascii="Century Gothic" w:hAnsi="Century Gothic"/>
                <w:sz w:val="20"/>
                <w:szCs w:val="20"/>
              </w:rPr>
              <w:t xml:space="preserve">. </w:t>
            </w:r>
            <w:proofErr w:type="gramStart"/>
            <w:r w:rsidRPr="0026350B">
              <w:rPr>
                <w:rFonts w:ascii="Century Gothic" w:hAnsi="Century Gothic"/>
                <w:sz w:val="20"/>
                <w:szCs w:val="20"/>
              </w:rPr>
              <w:t>staircase</w:t>
            </w:r>
            <w:proofErr w:type="gramEnd"/>
            <w:r w:rsidRPr="0026350B">
              <w:rPr>
                <w:rFonts w:ascii="Century Gothic" w:hAnsi="Century Gothic"/>
                <w:sz w:val="20"/>
                <w:szCs w:val="20"/>
              </w:rPr>
              <w:t>, alphabet based on their examples or use thought clouds to illustrate the dilemma and their decision.</w:t>
            </w:r>
          </w:p>
          <w:p w:rsidR="0026350B" w:rsidRPr="0026350B" w:rsidRDefault="0026350B" w:rsidP="00DA07CB">
            <w:pPr>
              <w:rPr>
                <w:rFonts w:ascii="Century Gothic" w:hAnsi="Century Gothic"/>
                <w:i/>
                <w:sz w:val="20"/>
                <w:szCs w:val="20"/>
              </w:rPr>
            </w:pPr>
          </w:p>
        </w:tc>
        <w:tc>
          <w:tcPr>
            <w:tcW w:w="4591" w:type="dxa"/>
            <w:gridSpan w:val="2"/>
          </w:tcPr>
          <w:p w:rsidR="0026350B" w:rsidRPr="0026350B" w:rsidRDefault="0026350B">
            <w:pPr>
              <w:rPr>
                <w:rFonts w:ascii="Century Gothic" w:hAnsi="Century Gothic"/>
                <w:sz w:val="20"/>
                <w:szCs w:val="20"/>
              </w:rPr>
            </w:pPr>
          </w:p>
        </w:tc>
      </w:tr>
    </w:tbl>
    <w:p w:rsidR="00BB0364" w:rsidRPr="0026350B" w:rsidRDefault="00BB0364" w:rsidP="00BB0364">
      <w:pPr>
        <w:rPr>
          <w:rFonts w:ascii="Century Gothic" w:hAnsi="Century Gothic"/>
          <w:sz w:val="20"/>
          <w:szCs w:val="20"/>
        </w:rPr>
      </w:pPr>
      <w:bookmarkStart w:id="0" w:name="_GoBack"/>
      <w:bookmarkEnd w:id="0"/>
    </w:p>
    <w:sectPr w:rsidR="00BB0364" w:rsidRPr="0026350B"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7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40870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096C74"/>
    <w:rsid w:val="000A4AE8"/>
    <w:rsid w:val="00180F42"/>
    <w:rsid w:val="00260AC8"/>
    <w:rsid w:val="0026350B"/>
    <w:rsid w:val="00294755"/>
    <w:rsid w:val="003837E2"/>
    <w:rsid w:val="004264A8"/>
    <w:rsid w:val="0045307D"/>
    <w:rsid w:val="004B6B20"/>
    <w:rsid w:val="004B7EEB"/>
    <w:rsid w:val="00527D4C"/>
    <w:rsid w:val="00640EBC"/>
    <w:rsid w:val="00657F31"/>
    <w:rsid w:val="006A6CEF"/>
    <w:rsid w:val="0076176B"/>
    <w:rsid w:val="007E1EAC"/>
    <w:rsid w:val="00845926"/>
    <w:rsid w:val="008A7863"/>
    <w:rsid w:val="00936016"/>
    <w:rsid w:val="009B3A32"/>
    <w:rsid w:val="009D7EE2"/>
    <w:rsid w:val="009F2EEB"/>
    <w:rsid w:val="009F65FB"/>
    <w:rsid w:val="00A322E9"/>
    <w:rsid w:val="00A639F2"/>
    <w:rsid w:val="00A87A26"/>
    <w:rsid w:val="00AF310F"/>
    <w:rsid w:val="00B17855"/>
    <w:rsid w:val="00BB0364"/>
    <w:rsid w:val="00BB4E44"/>
    <w:rsid w:val="00C55170"/>
    <w:rsid w:val="00D05B8B"/>
    <w:rsid w:val="00D10F36"/>
    <w:rsid w:val="00D26BEE"/>
    <w:rsid w:val="00DA07CB"/>
    <w:rsid w:val="00DC2922"/>
    <w:rsid w:val="00E05C97"/>
    <w:rsid w:val="00FA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BB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BB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Mrs Narraway</cp:lastModifiedBy>
  <cp:revision>2</cp:revision>
  <dcterms:created xsi:type="dcterms:W3CDTF">2014-08-11T15:55:00Z</dcterms:created>
  <dcterms:modified xsi:type="dcterms:W3CDTF">2014-08-11T15:55:00Z</dcterms:modified>
</cp:coreProperties>
</file>