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AC729" w14:textId="2DE0B055" w:rsidR="002B2AF8" w:rsidRPr="00D558DE" w:rsidRDefault="00311179">
      <w:pPr>
        <w:rPr>
          <w:rFonts w:ascii="Sassoon Primary" w:hAnsi="Sassoon Primary"/>
          <w:b/>
          <w:color w:val="CC66FF"/>
          <w:sz w:val="36"/>
        </w:rPr>
      </w:pPr>
      <w:r w:rsidRPr="00D558DE">
        <w:rPr>
          <w:rFonts w:ascii="Sassoon Primary" w:hAnsi="Sassoon Primary"/>
          <w:b/>
          <w:color w:val="FF0000"/>
          <w:sz w:val="36"/>
        </w:rPr>
        <w:t>Newchurch Community Primary School</w:t>
      </w:r>
      <w:r w:rsidRPr="00D558DE">
        <w:rPr>
          <w:rFonts w:ascii="Sassoon Primary" w:hAnsi="Sassoon Primary"/>
          <w:b/>
          <w:sz w:val="36"/>
        </w:rPr>
        <w:t xml:space="preserve"> - </w:t>
      </w:r>
      <w:r w:rsidR="00EE3E37" w:rsidRPr="00D558DE">
        <w:rPr>
          <w:rFonts w:ascii="Sassoon Primary" w:hAnsi="Sassoon Primary"/>
          <w:b/>
          <w:sz w:val="36"/>
        </w:rPr>
        <w:t>Share in our learning…</w:t>
      </w:r>
      <w:r w:rsidR="00B467F3" w:rsidRPr="00D558DE">
        <w:rPr>
          <w:rFonts w:ascii="Sassoon Primary" w:hAnsi="Sassoon Primary"/>
          <w:b/>
          <w:color w:val="00B0F0"/>
          <w:sz w:val="36"/>
        </w:rPr>
        <w:t>Year 1</w:t>
      </w:r>
      <w:r w:rsidR="00290F3F" w:rsidRPr="00D558DE">
        <w:rPr>
          <w:rFonts w:ascii="Sassoon Primary" w:hAnsi="Sassoon Primary"/>
          <w:b/>
          <w:color w:val="00B0F0"/>
          <w:sz w:val="36"/>
        </w:rPr>
        <w:t xml:space="preserve"> </w:t>
      </w:r>
      <w:r w:rsidR="00243ED7">
        <w:rPr>
          <w:rFonts w:ascii="Sassoon Primary" w:hAnsi="Sassoon Primary"/>
          <w:b/>
          <w:color w:val="00B0F0"/>
          <w:sz w:val="36"/>
        </w:rPr>
        <w:t>Summer B</w:t>
      </w:r>
      <w:bookmarkStart w:id="0" w:name="_GoBack"/>
      <w:bookmarkEnd w:id="0"/>
      <w:r w:rsidR="00D558DE">
        <w:rPr>
          <w:rFonts w:ascii="Sassoon Primary" w:hAnsi="Sassoon Primary"/>
          <w:b/>
          <w:color w:val="00B0F0"/>
          <w:sz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3"/>
        <w:gridCol w:w="21"/>
        <w:gridCol w:w="948"/>
        <w:gridCol w:w="1959"/>
        <w:gridCol w:w="2544"/>
        <w:gridCol w:w="43"/>
        <w:gridCol w:w="840"/>
        <w:gridCol w:w="5050"/>
      </w:tblGrid>
      <w:tr w:rsidR="00A61047" w:rsidRPr="00D558DE" w14:paraId="6ADC7E16" w14:textId="77777777" w:rsidTr="009D2989">
        <w:trPr>
          <w:trHeight w:val="851"/>
        </w:trPr>
        <w:tc>
          <w:tcPr>
            <w:tcW w:w="4962" w:type="dxa"/>
            <w:gridSpan w:val="3"/>
            <w:shd w:val="clear" w:color="auto" w:fill="00B0F0"/>
          </w:tcPr>
          <w:p w14:paraId="46075160" w14:textId="0D615DDF" w:rsidR="00EE3E37" w:rsidRPr="00D558DE" w:rsidRDefault="00EE3E37" w:rsidP="000556E9">
            <w:pPr>
              <w:jc w:val="center"/>
              <w:rPr>
                <w:rFonts w:ascii="Sassoon Primary" w:hAnsi="Sassoon Primary"/>
                <w:b/>
                <w:sz w:val="28"/>
              </w:rPr>
            </w:pPr>
            <w:r w:rsidRPr="00D558DE">
              <w:rPr>
                <w:rFonts w:ascii="Sassoon Primary" w:hAnsi="Sassoon Primary"/>
                <w:b/>
                <w:sz w:val="28"/>
              </w:rPr>
              <w:t>English</w:t>
            </w:r>
          </w:p>
          <w:p w14:paraId="21C9B5DB" w14:textId="3F0CA997" w:rsidR="00E24267" w:rsidRPr="00D558DE" w:rsidRDefault="000556E9" w:rsidP="00EE3E37">
            <w:pPr>
              <w:rPr>
                <w:rFonts w:ascii="Sassoon Primary" w:hAnsi="Sassoon Primary"/>
                <w:b/>
                <w:sz w:val="28"/>
              </w:rPr>
            </w:pPr>
            <w:r w:rsidRPr="00D558DE">
              <w:rPr>
                <w:rFonts w:ascii="Sassoon Primary" w:hAnsi="Sassoon Primary"/>
                <w:b/>
                <w:sz w:val="28"/>
              </w:rPr>
              <w:t>Our class texts for this half term:</w:t>
            </w:r>
          </w:p>
          <w:tbl>
            <w:tblPr>
              <w:tblStyle w:val="TableGrid"/>
              <w:tblW w:w="0" w:type="auto"/>
              <w:tblLayout w:type="fixed"/>
              <w:tblLook w:val="04A0" w:firstRow="1" w:lastRow="0" w:firstColumn="1" w:lastColumn="0" w:noHBand="0" w:noVBand="1"/>
            </w:tblPr>
            <w:tblGrid>
              <w:gridCol w:w="2353"/>
              <w:gridCol w:w="2353"/>
              <w:gridCol w:w="360"/>
            </w:tblGrid>
            <w:tr w:rsidR="00D558DE" w:rsidRPr="00D558DE" w14:paraId="4568C7E1" w14:textId="77777777" w:rsidTr="00D558DE">
              <w:trPr>
                <w:gridAfter w:val="1"/>
                <w:wAfter w:w="360" w:type="dxa"/>
                <w:trHeight w:val="2099"/>
              </w:trPr>
              <w:tc>
                <w:tcPr>
                  <w:tcW w:w="4706" w:type="dxa"/>
                  <w:gridSpan w:val="2"/>
                </w:tcPr>
                <w:p w14:paraId="1163E110" w14:textId="797CAF02" w:rsidR="00D558DE" w:rsidRDefault="00D558DE" w:rsidP="00D558DE">
                  <w:pPr>
                    <w:rPr>
                      <w:rFonts w:ascii="Sassoon Primary" w:hAnsi="Sassoon Primary"/>
                      <w:b/>
                    </w:rPr>
                  </w:pPr>
                  <w:r w:rsidRPr="007465B3">
                    <w:rPr>
                      <w:rFonts w:ascii="Sassoon Primary" w:hAnsi="Sassoon Primary"/>
                      <w:b/>
                    </w:rPr>
                    <w:t>Poetry</w:t>
                  </w:r>
                </w:p>
                <w:p w14:paraId="49A1D892" w14:textId="77777777" w:rsidR="009D2989" w:rsidRDefault="009D2989" w:rsidP="00D558DE">
                  <w:pPr>
                    <w:rPr>
                      <w:rFonts w:ascii="Sassoon Primary" w:hAnsi="Sassoon Primary"/>
                      <w:b/>
                    </w:rPr>
                  </w:pPr>
                </w:p>
                <w:p w14:paraId="795BCE43" w14:textId="09F6DD5D" w:rsidR="009D2989" w:rsidRPr="007465B3" w:rsidRDefault="009D2989" w:rsidP="00D558DE">
                  <w:pPr>
                    <w:rPr>
                      <w:rFonts w:ascii="Sassoon Primary" w:hAnsi="Sassoon Primary"/>
                      <w:b/>
                    </w:rPr>
                  </w:pPr>
                  <w:r w:rsidRPr="009D2989">
                    <w:rPr>
                      <w:rFonts w:ascii="Sassoon Primary" w:hAnsi="Sassoon Primary"/>
                      <w:b/>
                    </w:rPr>
                    <w:t>At the Zoo by W. M. Thackeray</w:t>
                  </w:r>
                </w:p>
                <w:p w14:paraId="717F1ECB" w14:textId="4306B3B2" w:rsidR="00D558DE" w:rsidRPr="007465B3" w:rsidRDefault="009D2989" w:rsidP="00D558DE">
                  <w:pPr>
                    <w:rPr>
                      <w:rFonts w:ascii="Sassoon Primary" w:hAnsi="Sassoon Primary"/>
                      <w:b/>
                    </w:rPr>
                  </w:pPr>
                  <w:r>
                    <w:rPr>
                      <w:noProof/>
                      <w:lang w:eastAsia="en-GB"/>
                    </w:rPr>
                    <w:drawing>
                      <wp:anchor distT="0" distB="0" distL="114300" distR="114300" simplePos="0" relativeHeight="251715584" behindDoc="1" locked="0" layoutInCell="1" allowOverlap="1" wp14:anchorId="12112032" wp14:editId="0382BD39">
                        <wp:simplePos x="0" y="0"/>
                        <wp:positionH relativeFrom="column">
                          <wp:posOffset>1276985</wp:posOffset>
                        </wp:positionH>
                        <wp:positionV relativeFrom="paragraph">
                          <wp:posOffset>9525</wp:posOffset>
                        </wp:positionV>
                        <wp:extent cx="1272208" cy="934360"/>
                        <wp:effectExtent l="0" t="0" r="4445" b="0"/>
                        <wp:wrapTight wrapText="bothSides">
                          <wp:wrapPolygon edited="0">
                            <wp:start x="0" y="0"/>
                            <wp:lineTo x="0" y="21145"/>
                            <wp:lineTo x="21352" y="21145"/>
                            <wp:lineTo x="21352"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272208" cy="934360"/>
                                </a:xfrm>
                                <a:prstGeom prst="rect">
                                  <a:avLst/>
                                </a:prstGeom>
                              </pic:spPr>
                            </pic:pic>
                          </a:graphicData>
                        </a:graphic>
                        <wp14:sizeRelH relativeFrom="page">
                          <wp14:pctWidth>0</wp14:pctWidth>
                        </wp14:sizeRelH>
                        <wp14:sizeRelV relativeFrom="page">
                          <wp14:pctHeight>0</wp14:pctHeight>
                        </wp14:sizeRelV>
                      </wp:anchor>
                    </w:drawing>
                  </w:r>
                </w:p>
                <w:p w14:paraId="30D93B9B" w14:textId="459CB839" w:rsidR="00D558DE" w:rsidRPr="00D558DE" w:rsidRDefault="00D558DE" w:rsidP="009D2989">
                  <w:pPr>
                    <w:jc w:val="center"/>
                    <w:rPr>
                      <w:rFonts w:ascii="Sassoon Primary" w:hAnsi="Sassoon Primary"/>
                    </w:rPr>
                  </w:pPr>
                </w:p>
                <w:p w14:paraId="556BF426" w14:textId="77777777" w:rsidR="00D558DE" w:rsidRPr="00D558DE" w:rsidRDefault="00D558DE" w:rsidP="009506E0">
                  <w:pPr>
                    <w:jc w:val="center"/>
                    <w:rPr>
                      <w:rFonts w:ascii="Sassoon Primary" w:hAnsi="Sassoon Primary"/>
                    </w:rPr>
                  </w:pPr>
                </w:p>
                <w:p w14:paraId="29823557" w14:textId="0AA05A79" w:rsidR="00D558DE" w:rsidRPr="00D558DE" w:rsidRDefault="00D558DE" w:rsidP="009506E0">
                  <w:pPr>
                    <w:jc w:val="center"/>
                    <w:rPr>
                      <w:rFonts w:ascii="Sassoon Primary" w:hAnsi="Sassoon Primary"/>
                    </w:rPr>
                  </w:pPr>
                </w:p>
                <w:p w14:paraId="17D44506" w14:textId="6BFD8E72" w:rsidR="00D558DE" w:rsidRPr="00D558DE" w:rsidRDefault="00D558DE" w:rsidP="00D558DE">
                  <w:pPr>
                    <w:jc w:val="center"/>
                    <w:rPr>
                      <w:rFonts w:ascii="Sassoon Primary" w:hAnsi="Sassoon Primary"/>
                    </w:rPr>
                  </w:pPr>
                </w:p>
              </w:tc>
            </w:tr>
            <w:tr w:rsidR="009D2989" w:rsidRPr="00D558DE" w14:paraId="5E7FDBF1" w14:textId="77777777" w:rsidTr="004142A4">
              <w:trPr>
                <w:trHeight w:val="2219"/>
              </w:trPr>
              <w:tc>
                <w:tcPr>
                  <w:tcW w:w="2353" w:type="dxa"/>
                </w:tcPr>
                <w:p w14:paraId="3F47EDEB" w14:textId="7A543C28" w:rsidR="009D2989" w:rsidRDefault="009D2989" w:rsidP="009D2989">
                  <w:pPr>
                    <w:rPr>
                      <w:rFonts w:ascii="Sassoon Primary" w:hAnsi="Sassoon Primary"/>
                      <w:b/>
                    </w:rPr>
                  </w:pPr>
                  <w:r w:rsidRPr="009D2989">
                    <w:rPr>
                      <w:rFonts w:ascii="Sassoon Primary" w:hAnsi="Sassoon Primary"/>
                      <w:b/>
                    </w:rPr>
                    <w:t>The Lion Inside by Rachel Bright</w:t>
                  </w:r>
                </w:p>
                <w:p w14:paraId="1D9689E4" w14:textId="73244BC7" w:rsidR="009D2989" w:rsidRDefault="009D2989" w:rsidP="009D2989">
                  <w:pPr>
                    <w:rPr>
                      <w:rFonts w:ascii="Sassoon Primary" w:hAnsi="Sassoon Primary"/>
                      <w:b/>
                    </w:rPr>
                  </w:pPr>
                  <w:r w:rsidRPr="00AD792F">
                    <w:rPr>
                      <w:rFonts w:ascii="Arial" w:hAnsi="Arial" w:cs="Arial"/>
                      <w:noProof/>
                      <w:color w:val="2962FF"/>
                      <w:lang w:eastAsia="en-GB"/>
                    </w:rPr>
                    <w:drawing>
                      <wp:anchor distT="0" distB="0" distL="114300" distR="114300" simplePos="0" relativeHeight="251718656" behindDoc="0" locked="0" layoutInCell="1" allowOverlap="1" wp14:anchorId="4D04155D" wp14:editId="6F51E01F">
                        <wp:simplePos x="0" y="0"/>
                        <wp:positionH relativeFrom="column">
                          <wp:posOffset>156845</wp:posOffset>
                        </wp:positionH>
                        <wp:positionV relativeFrom="paragraph">
                          <wp:posOffset>111760</wp:posOffset>
                        </wp:positionV>
                        <wp:extent cx="961320" cy="1200150"/>
                        <wp:effectExtent l="0" t="0" r="0" b="0"/>
                        <wp:wrapNone/>
                        <wp:docPr id="10" name="Picture 10" descr="Image result for the lion insid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he lion inside">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32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4BDAE" w14:textId="44119F97" w:rsidR="009D2989" w:rsidRDefault="009D2989" w:rsidP="009D2989">
                  <w:pPr>
                    <w:rPr>
                      <w:rFonts w:ascii="Sassoon Primary" w:hAnsi="Sassoon Primary"/>
                      <w:b/>
                    </w:rPr>
                  </w:pPr>
                </w:p>
                <w:p w14:paraId="095D8B7D" w14:textId="7787E634" w:rsidR="009D2989" w:rsidRDefault="009D2989" w:rsidP="009D2989">
                  <w:pPr>
                    <w:rPr>
                      <w:rFonts w:ascii="Sassoon Primary" w:hAnsi="Sassoon Primary"/>
                      <w:b/>
                    </w:rPr>
                  </w:pPr>
                </w:p>
                <w:p w14:paraId="64BCF4A1" w14:textId="70507586" w:rsidR="009D2989" w:rsidRDefault="009D2989" w:rsidP="009D2989">
                  <w:pPr>
                    <w:rPr>
                      <w:rFonts w:ascii="Sassoon Primary" w:hAnsi="Sassoon Primary"/>
                      <w:b/>
                    </w:rPr>
                  </w:pPr>
                </w:p>
                <w:p w14:paraId="4001A37F" w14:textId="52CD1D07" w:rsidR="009D2989" w:rsidRDefault="009D2989" w:rsidP="009D2989">
                  <w:pPr>
                    <w:rPr>
                      <w:rFonts w:ascii="Sassoon Primary" w:hAnsi="Sassoon Primary"/>
                      <w:b/>
                    </w:rPr>
                  </w:pPr>
                </w:p>
                <w:p w14:paraId="19EA2544" w14:textId="77777777" w:rsidR="009D2989" w:rsidRDefault="009D2989" w:rsidP="009D2989">
                  <w:pPr>
                    <w:rPr>
                      <w:rFonts w:ascii="Sassoon Primary" w:hAnsi="Sassoon Primary"/>
                      <w:b/>
                    </w:rPr>
                  </w:pPr>
                </w:p>
                <w:p w14:paraId="46A46B48" w14:textId="77777777" w:rsidR="009D2989" w:rsidRDefault="009D2989" w:rsidP="009D2989">
                  <w:pPr>
                    <w:rPr>
                      <w:rFonts w:ascii="Sassoon Primary" w:hAnsi="Sassoon Primary"/>
                      <w:b/>
                    </w:rPr>
                  </w:pPr>
                </w:p>
                <w:p w14:paraId="4925C5FE" w14:textId="4FC4A07E" w:rsidR="009D2989" w:rsidRDefault="009D2989" w:rsidP="009D2989">
                  <w:pPr>
                    <w:rPr>
                      <w:rFonts w:ascii="Sassoon Primary" w:hAnsi="Sassoon Primary"/>
                      <w:b/>
                    </w:rPr>
                  </w:pPr>
                </w:p>
              </w:tc>
              <w:tc>
                <w:tcPr>
                  <w:tcW w:w="2353" w:type="dxa"/>
                </w:tcPr>
                <w:p w14:paraId="7AB0F093" w14:textId="699229B4" w:rsidR="009D2989" w:rsidRDefault="009D2989" w:rsidP="009D2989">
                  <w:pPr>
                    <w:rPr>
                      <w:rFonts w:ascii="Sassoon Primary" w:hAnsi="Sassoon Primary"/>
                      <w:b/>
                    </w:rPr>
                  </w:pPr>
                  <w:proofErr w:type="spellStart"/>
                  <w:r w:rsidRPr="009D2989">
                    <w:rPr>
                      <w:rFonts w:ascii="Sassoon Primary" w:hAnsi="Sassoon Primary"/>
                      <w:b/>
                    </w:rPr>
                    <w:t>Handa’s</w:t>
                  </w:r>
                  <w:proofErr w:type="spellEnd"/>
                  <w:r w:rsidRPr="009D2989">
                    <w:rPr>
                      <w:rFonts w:ascii="Sassoon Primary" w:hAnsi="Sassoon Primary"/>
                      <w:b/>
                    </w:rPr>
                    <w:t xml:space="preserve"> Surprise by Eileen Browne</w:t>
                  </w:r>
                </w:p>
                <w:p w14:paraId="0F01676C" w14:textId="77777777" w:rsidR="009D2989" w:rsidRPr="009D2989" w:rsidRDefault="009D2989" w:rsidP="009D2989">
                  <w:pPr>
                    <w:rPr>
                      <w:rFonts w:ascii="Sassoon Primary" w:hAnsi="Sassoon Primary"/>
                    </w:rPr>
                  </w:pPr>
                </w:p>
                <w:p w14:paraId="2756BCE1" w14:textId="37623822" w:rsidR="009D2989" w:rsidRDefault="009D2989" w:rsidP="009D2989">
                  <w:pPr>
                    <w:rPr>
                      <w:rFonts w:ascii="Sassoon Primary" w:hAnsi="Sassoon Primary"/>
                    </w:rPr>
                  </w:pPr>
                  <w:r>
                    <w:rPr>
                      <w:noProof/>
                      <w:lang w:eastAsia="en-GB"/>
                    </w:rPr>
                    <w:drawing>
                      <wp:anchor distT="0" distB="0" distL="114300" distR="114300" simplePos="0" relativeHeight="251719680" behindDoc="0" locked="0" layoutInCell="1" allowOverlap="1" wp14:anchorId="1C6D66ED" wp14:editId="1364E2B4">
                        <wp:simplePos x="0" y="0"/>
                        <wp:positionH relativeFrom="column">
                          <wp:posOffset>49530</wp:posOffset>
                        </wp:positionH>
                        <wp:positionV relativeFrom="paragraph">
                          <wp:posOffset>12065</wp:posOffset>
                        </wp:positionV>
                        <wp:extent cx="1265274" cy="106680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65274" cy="1066800"/>
                                </a:xfrm>
                                <a:prstGeom prst="rect">
                                  <a:avLst/>
                                </a:prstGeom>
                              </pic:spPr>
                            </pic:pic>
                          </a:graphicData>
                        </a:graphic>
                        <wp14:sizeRelH relativeFrom="page">
                          <wp14:pctWidth>0</wp14:pctWidth>
                        </wp14:sizeRelH>
                        <wp14:sizeRelV relativeFrom="page">
                          <wp14:pctHeight>0</wp14:pctHeight>
                        </wp14:sizeRelV>
                      </wp:anchor>
                    </w:drawing>
                  </w:r>
                </w:p>
                <w:p w14:paraId="33CE0BD3" w14:textId="26CD91E1" w:rsidR="009D2989" w:rsidRDefault="009D2989" w:rsidP="009D2989">
                  <w:pPr>
                    <w:rPr>
                      <w:rFonts w:ascii="Sassoon Primary" w:hAnsi="Sassoon Primary"/>
                    </w:rPr>
                  </w:pPr>
                </w:p>
                <w:p w14:paraId="6F0910FF" w14:textId="7F441082" w:rsidR="009D2989" w:rsidRPr="009D2989" w:rsidRDefault="009D2989" w:rsidP="009D2989">
                  <w:pPr>
                    <w:jc w:val="center"/>
                    <w:rPr>
                      <w:rFonts w:ascii="Sassoon Primary" w:hAnsi="Sassoon Primary"/>
                    </w:rPr>
                  </w:pPr>
                </w:p>
              </w:tc>
              <w:tc>
                <w:tcPr>
                  <w:tcW w:w="360" w:type="dxa"/>
                </w:tcPr>
                <w:p w14:paraId="710A28C4" w14:textId="49DDEDF6" w:rsidR="009D2989" w:rsidRPr="00D558DE" w:rsidRDefault="009D2989">
                  <w:r>
                    <w:tab/>
                  </w:r>
                  <w:r>
                    <w:tab/>
                  </w:r>
                  <w:r>
                    <w:tab/>
                  </w:r>
                </w:p>
              </w:tc>
            </w:tr>
          </w:tbl>
          <w:p w14:paraId="5FC8CE44" w14:textId="77777777" w:rsidR="00E24267" w:rsidRPr="00D558DE" w:rsidRDefault="00E24267" w:rsidP="00EE3E37">
            <w:pPr>
              <w:rPr>
                <w:rFonts w:ascii="Sassoon Primary" w:hAnsi="Sassoon Primary"/>
                <w:b/>
                <w:sz w:val="28"/>
              </w:rPr>
            </w:pPr>
            <w:r w:rsidRPr="00D558DE">
              <w:rPr>
                <w:rFonts w:ascii="Sassoon Primary" w:hAnsi="Sassoon Primary"/>
                <w:b/>
                <w:sz w:val="28"/>
              </w:rPr>
              <w:t>Writing:</w:t>
            </w:r>
          </w:p>
          <w:p w14:paraId="359DE424" w14:textId="77777777" w:rsidR="00E24267" w:rsidRPr="00D558DE" w:rsidRDefault="003D4FEA" w:rsidP="00EE3E37">
            <w:pPr>
              <w:rPr>
                <w:rFonts w:ascii="Sassoon Primary" w:hAnsi="Sassoon Primary"/>
                <w:sz w:val="20"/>
                <w:szCs w:val="20"/>
              </w:rPr>
            </w:pPr>
            <w:r w:rsidRPr="00D558DE">
              <w:rPr>
                <w:rFonts w:ascii="Sassoon Primary" w:hAnsi="Sassoon Primary"/>
                <w:sz w:val="20"/>
                <w:szCs w:val="20"/>
              </w:rPr>
              <w:t>We will be using our class text</w:t>
            </w:r>
            <w:r w:rsidR="00E24267" w:rsidRPr="00D558DE">
              <w:rPr>
                <w:rFonts w:ascii="Sassoon Primary" w:hAnsi="Sassoon Primary"/>
                <w:sz w:val="20"/>
                <w:szCs w:val="20"/>
              </w:rPr>
              <w:t xml:space="preserve"> to focus on the foll</w:t>
            </w:r>
            <w:r w:rsidR="00B24A18" w:rsidRPr="00D558DE">
              <w:rPr>
                <w:rFonts w:ascii="Sassoon Primary" w:hAnsi="Sassoon Primary"/>
                <w:sz w:val="20"/>
                <w:szCs w:val="20"/>
              </w:rPr>
              <w:t>owing targets in our</w:t>
            </w:r>
            <w:r w:rsidR="00E24267" w:rsidRPr="00D558DE">
              <w:rPr>
                <w:rFonts w:ascii="Sassoon Primary" w:hAnsi="Sassoon Primary"/>
                <w:sz w:val="20"/>
                <w:szCs w:val="20"/>
              </w:rPr>
              <w:t xml:space="preserve"> </w:t>
            </w:r>
            <w:r w:rsidR="00727CA4" w:rsidRPr="00D558DE">
              <w:rPr>
                <w:rFonts w:ascii="Sassoon Primary" w:hAnsi="Sassoon Primary"/>
                <w:sz w:val="20"/>
                <w:szCs w:val="20"/>
              </w:rPr>
              <w:t xml:space="preserve">grammar and </w:t>
            </w:r>
            <w:r w:rsidR="00E24267" w:rsidRPr="00D558DE">
              <w:rPr>
                <w:rFonts w:ascii="Sassoon Primary" w:hAnsi="Sassoon Primary"/>
                <w:sz w:val="20"/>
                <w:szCs w:val="20"/>
              </w:rPr>
              <w:t>writing:</w:t>
            </w:r>
          </w:p>
          <w:p w14:paraId="0545FFF7" w14:textId="77777777" w:rsidR="003D4FEA" w:rsidRPr="00D558DE" w:rsidRDefault="003D4FEA" w:rsidP="00EE3E37">
            <w:pPr>
              <w:rPr>
                <w:rFonts w:ascii="Sassoon Primary" w:hAnsi="Sassoon Primary"/>
              </w:rPr>
            </w:pPr>
          </w:p>
          <w:p w14:paraId="697953C3" w14:textId="77777777" w:rsidR="00E24267" w:rsidRPr="00D558DE" w:rsidRDefault="003D4FEA"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sz w:val="20"/>
                <w:szCs w:val="20"/>
              </w:rPr>
              <w:t>Compose a sentence orally before writing it</w:t>
            </w:r>
          </w:p>
          <w:p w14:paraId="6E8F400C" w14:textId="77777777" w:rsidR="00252EC0" w:rsidRPr="00D558DE" w:rsidRDefault="00252EC0"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sz w:val="20"/>
                <w:szCs w:val="20"/>
              </w:rPr>
              <w:t>Combine words to make sentences</w:t>
            </w:r>
          </w:p>
          <w:p w14:paraId="0898EEE5" w14:textId="77777777" w:rsidR="00E24267" w:rsidRPr="00D558DE" w:rsidRDefault="003D4FEA"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bCs/>
                <w:sz w:val="20"/>
                <w:szCs w:val="20"/>
              </w:rPr>
              <w:t xml:space="preserve">Sequence sentences to form short narratives </w:t>
            </w:r>
          </w:p>
          <w:p w14:paraId="6E117545" w14:textId="77777777" w:rsidR="00E24267" w:rsidRPr="00D558DE" w:rsidRDefault="003D4FEA"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bCs/>
                <w:sz w:val="20"/>
                <w:szCs w:val="20"/>
              </w:rPr>
              <w:t>Leave spaces between words</w:t>
            </w:r>
          </w:p>
          <w:p w14:paraId="2ECCCD1B" w14:textId="77777777" w:rsidR="00E24267" w:rsidRPr="00D558DE" w:rsidRDefault="003D4FEA"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bCs/>
                <w:sz w:val="20"/>
                <w:szCs w:val="20"/>
              </w:rPr>
              <w:t>Discuss what they have written with adults and peers</w:t>
            </w:r>
          </w:p>
          <w:p w14:paraId="01E55429" w14:textId="77777777" w:rsidR="00711C67" w:rsidRPr="00D558DE" w:rsidRDefault="00711C67"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bCs/>
                <w:sz w:val="20"/>
                <w:szCs w:val="20"/>
              </w:rPr>
              <w:t>Re-read what they have written to check it makes sense</w:t>
            </w:r>
          </w:p>
          <w:p w14:paraId="55DA6A15" w14:textId="77777777" w:rsidR="00E24267" w:rsidRPr="00D558DE" w:rsidRDefault="00BB53DF"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bCs/>
                <w:sz w:val="20"/>
                <w:szCs w:val="20"/>
              </w:rPr>
              <w:lastRenderedPageBreak/>
              <w:t>Use capital letters for the names of people and the personal pronoun ‘I’</w:t>
            </w:r>
          </w:p>
          <w:p w14:paraId="66318B4F" w14:textId="0823F28B" w:rsidR="00711C67" w:rsidRPr="00D558DE" w:rsidRDefault="0034702D" w:rsidP="00E24267">
            <w:pPr>
              <w:pStyle w:val="ListParagraph"/>
              <w:numPr>
                <w:ilvl w:val="0"/>
                <w:numId w:val="1"/>
              </w:numPr>
              <w:spacing w:after="0" w:line="240" w:lineRule="auto"/>
              <w:rPr>
                <w:rFonts w:ascii="Sassoon Primary" w:hAnsi="Sassoon Primary"/>
                <w:sz w:val="20"/>
                <w:szCs w:val="20"/>
              </w:rPr>
            </w:pPr>
            <w:r w:rsidRPr="00D558DE">
              <w:rPr>
                <w:rFonts w:ascii="Sassoon Primary" w:hAnsi="Sassoon Primary"/>
                <w:bCs/>
                <w:sz w:val="20"/>
                <w:szCs w:val="20"/>
              </w:rPr>
              <w:t>Consistently use</w:t>
            </w:r>
            <w:r w:rsidR="00711C67" w:rsidRPr="00D558DE">
              <w:rPr>
                <w:rFonts w:ascii="Sassoon Primary" w:hAnsi="Sassoon Primary"/>
                <w:bCs/>
                <w:sz w:val="20"/>
                <w:szCs w:val="20"/>
              </w:rPr>
              <w:t xml:space="preserve"> capital letters and full stops</w:t>
            </w:r>
          </w:p>
          <w:p w14:paraId="37248285" w14:textId="02417112" w:rsidR="00FC3E90" w:rsidRPr="009D2989" w:rsidRDefault="00791563" w:rsidP="00FC3E90">
            <w:pPr>
              <w:pStyle w:val="ListParagraph"/>
              <w:numPr>
                <w:ilvl w:val="0"/>
                <w:numId w:val="1"/>
              </w:numPr>
              <w:spacing w:after="0" w:line="240" w:lineRule="auto"/>
              <w:rPr>
                <w:rFonts w:ascii="Sassoon Primary" w:hAnsi="Sassoon Primary"/>
              </w:rPr>
            </w:pPr>
            <w:r w:rsidRPr="00D558DE">
              <w:rPr>
                <w:rFonts w:ascii="Sassoon Primary" w:hAnsi="Sassoon Primary"/>
                <w:bCs/>
                <w:sz w:val="20"/>
                <w:szCs w:val="20"/>
              </w:rPr>
              <w:t>Jo</w:t>
            </w:r>
            <w:r w:rsidR="009D2989">
              <w:rPr>
                <w:rFonts w:ascii="Sassoon Primary" w:hAnsi="Sassoon Primary"/>
                <w:bCs/>
                <w:sz w:val="20"/>
                <w:szCs w:val="20"/>
              </w:rPr>
              <w:t>in words and clauses using ‘and</w:t>
            </w:r>
          </w:p>
        </w:tc>
        <w:tc>
          <w:tcPr>
            <w:tcW w:w="5386" w:type="dxa"/>
            <w:gridSpan w:val="4"/>
          </w:tcPr>
          <w:p w14:paraId="11B0775A" w14:textId="77777777" w:rsidR="009506E0" w:rsidRPr="00D558DE" w:rsidRDefault="009506E0" w:rsidP="009506E0">
            <w:pPr>
              <w:rPr>
                <w:rFonts w:ascii="Sassoon Primary" w:hAnsi="Sassoon Primary"/>
                <w:b/>
                <w:sz w:val="28"/>
              </w:rPr>
            </w:pPr>
            <w:r w:rsidRPr="00D558DE">
              <w:rPr>
                <w:rFonts w:ascii="Sassoon Primary" w:hAnsi="Sassoon Primary"/>
                <w:b/>
                <w:sz w:val="28"/>
              </w:rPr>
              <w:lastRenderedPageBreak/>
              <w:t>Mathematics:</w:t>
            </w:r>
          </w:p>
          <w:p w14:paraId="39DF68B3" w14:textId="77777777" w:rsidR="009506E0" w:rsidRPr="00D558DE" w:rsidRDefault="009506E0" w:rsidP="009506E0">
            <w:pPr>
              <w:rPr>
                <w:rFonts w:ascii="Sassoon Primary" w:hAnsi="Sassoon Primary"/>
              </w:rPr>
            </w:pPr>
            <w:r w:rsidRPr="00D558DE">
              <w:rPr>
                <w:rFonts w:ascii="Sassoon Primary" w:hAnsi="Sassoon Primary"/>
              </w:rPr>
              <w:t xml:space="preserve">Along with our arithmetic and calculation skills we will be looking at the following areas of the curriculum: </w:t>
            </w:r>
          </w:p>
          <w:p w14:paraId="4AC06CEC" w14:textId="19EFAF35" w:rsidR="009506E0" w:rsidRPr="00D558DE" w:rsidRDefault="009506E0" w:rsidP="009506E0">
            <w:pPr>
              <w:rPr>
                <w:rFonts w:ascii="Sassoon Primary" w:hAnsi="Sassoon Primary"/>
              </w:rPr>
            </w:pPr>
          </w:p>
          <w:tbl>
            <w:tblPr>
              <w:tblStyle w:val="TableGrid"/>
              <w:tblW w:w="5172" w:type="dxa"/>
              <w:tblLayout w:type="fixed"/>
              <w:tblLook w:val="04A0" w:firstRow="1" w:lastRow="0" w:firstColumn="1" w:lastColumn="0" w:noHBand="0" w:noVBand="1"/>
            </w:tblPr>
            <w:tblGrid>
              <w:gridCol w:w="2586"/>
              <w:gridCol w:w="2586"/>
            </w:tblGrid>
            <w:tr w:rsidR="009506E0" w:rsidRPr="00D558DE" w14:paraId="4DA81C36" w14:textId="77777777" w:rsidTr="00127A50">
              <w:tc>
                <w:tcPr>
                  <w:tcW w:w="2586" w:type="dxa"/>
                </w:tcPr>
                <w:p w14:paraId="2F33C097" w14:textId="77777777" w:rsidR="009D2989" w:rsidRDefault="009506E0" w:rsidP="009D2989">
                  <w:pPr>
                    <w:jc w:val="center"/>
                    <w:rPr>
                      <w:rFonts w:ascii="Sassoon Primary" w:hAnsi="Sassoon Primary"/>
                      <w:b/>
                    </w:rPr>
                  </w:pPr>
                  <w:r w:rsidRPr="00D558DE">
                    <w:rPr>
                      <w:rFonts w:ascii="Sassoon Primary" w:hAnsi="Sassoon Primary"/>
                      <w:b/>
                    </w:rPr>
                    <w:t xml:space="preserve">Measurement </w:t>
                  </w:r>
                </w:p>
                <w:p w14:paraId="28EA9A3F" w14:textId="160D32A0" w:rsidR="00D558DE" w:rsidRDefault="009D2989" w:rsidP="009D2989">
                  <w:pPr>
                    <w:jc w:val="center"/>
                    <w:rPr>
                      <w:rFonts w:ascii="Sassoon Primary" w:hAnsi="Sassoon Primary"/>
                      <w:b/>
                    </w:rPr>
                  </w:pPr>
                  <w:r>
                    <w:rPr>
                      <w:rFonts w:ascii="Sassoon Primary" w:hAnsi="Sassoon Primary"/>
                      <w:b/>
                    </w:rPr>
                    <w:t xml:space="preserve">Time </w:t>
                  </w:r>
                </w:p>
                <w:p w14:paraId="1C61124A" w14:textId="135BCEEA" w:rsidR="00D558DE" w:rsidRPr="00D558DE" w:rsidRDefault="009D2989" w:rsidP="009506E0">
                  <w:pPr>
                    <w:jc w:val="center"/>
                    <w:rPr>
                      <w:rFonts w:ascii="Sassoon Primary" w:hAnsi="Sassoon Primary"/>
                      <w:b/>
                    </w:rPr>
                  </w:pPr>
                  <w:r w:rsidRPr="009D2989">
                    <w:rPr>
                      <w:rFonts w:ascii="Sassoon Primary" w:hAnsi="Sassoon Primary"/>
                      <w:b/>
                      <w:noProof/>
                      <w:lang w:eastAsia="en-GB"/>
                    </w:rPr>
                    <w:drawing>
                      <wp:anchor distT="0" distB="0" distL="114300" distR="114300" simplePos="0" relativeHeight="251720704" behindDoc="0" locked="0" layoutInCell="1" allowOverlap="1" wp14:anchorId="3E97107B" wp14:editId="627BE046">
                        <wp:simplePos x="0" y="0"/>
                        <wp:positionH relativeFrom="column">
                          <wp:posOffset>366395</wp:posOffset>
                        </wp:positionH>
                        <wp:positionV relativeFrom="paragraph">
                          <wp:posOffset>59690</wp:posOffset>
                        </wp:positionV>
                        <wp:extent cx="792480" cy="739966"/>
                        <wp:effectExtent l="0" t="0" r="762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92480" cy="739966"/>
                                </a:xfrm>
                                <a:prstGeom prst="rect">
                                  <a:avLst/>
                                </a:prstGeom>
                              </pic:spPr>
                            </pic:pic>
                          </a:graphicData>
                        </a:graphic>
                        <wp14:sizeRelH relativeFrom="page">
                          <wp14:pctWidth>0</wp14:pctWidth>
                        </wp14:sizeRelH>
                        <wp14:sizeRelV relativeFrom="page">
                          <wp14:pctHeight>0</wp14:pctHeight>
                        </wp14:sizeRelV>
                      </wp:anchor>
                    </w:drawing>
                  </w:r>
                </w:p>
                <w:p w14:paraId="7BB25CC4" w14:textId="0D8691BA" w:rsidR="009506E0" w:rsidRPr="00D558DE" w:rsidRDefault="009506E0" w:rsidP="009506E0">
                  <w:pPr>
                    <w:jc w:val="center"/>
                    <w:rPr>
                      <w:rFonts w:ascii="Sassoon Primary" w:hAnsi="Sassoon Primary"/>
                      <w:b/>
                    </w:rPr>
                  </w:pPr>
                </w:p>
                <w:p w14:paraId="049DBE72" w14:textId="333502EF" w:rsidR="009506E0" w:rsidRPr="00D558DE" w:rsidRDefault="009506E0" w:rsidP="009506E0">
                  <w:pPr>
                    <w:rPr>
                      <w:rFonts w:ascii="Sassoon Primary" w:hAnsi="Sassoon Primary"/>
                      <w:b/>
                    </w:rPr>
                  </w:pPr>
                </w:p>
                <w:p w14:paraId="329FDCFA" w14:textId="631EFD3C" w:rsidR="009506E0" w:rsidRPr="00D558DE" w:rsidRDefault="009506E0" w:rsidP="009506E0">
                  <w:pPr>
                    <w:jc w:val="center"/>
                    <w:rPr>
                      <w:rFonts w:ascii="Sassoon Primary" w:hAnsi="Sassoon Primary"/>
                      <w:b/>
                    </w:rPr>
                  </w:pPr>
                </w:p>
                <w:p w14:paraId="39ED3A30" w14:textId="35C9B02F" w:rsidR="009506E0" w:rsidRPr="00D558DE" w:rsidRDefault="009506E0" w:rsidP="009506E0">
                  <w:pPr>
                    <w:jc w:val="center"/>
                    <w:rPr>
                      <w:rFonts w:ascii="Sassoon Primary" w:hAnsi="Sassoon Primary"/>
                      <w:b/>
                    </w:rPr>
                  </w:pPr>
                </w:p>
              </w:tc>
              <w:tc>
                <w:tcPr>
                  <w:tcW w:w="2586" w:type="dxa"/>
                </w:tcPr>
                <w:p w14:paraId="4557BEC3" w14:textId="77777777" w:rsidR="009506E0" w:rsidRDefault="009D2989" w:rsidP="009506E0">
                  <w:pPr>
                    <w:jc w:val="center"/>
                    <w:rPr>
                      <w:rFonts w:ascii="Sassoon Primary" w:hAnsi="Sassoon Primary"/>
                      <w:b/>
                    </w:rPr>
                  </w:pPr>
                  <w:r w:rsidRPr="009D2989">
                    <w:rPr>
                      <w:rFonts w:ascii="Sassoon Primary" w:hAnsi="Sassoon Primary"/>
                      <w:b/>
                    </w:rPr>
                    <w:t>Geometry: Position and Direction</w:t>
                  </w:r>
                </w:p>
                <w:p w14:paraId="0179A225" w14:textId="77777777" w:rsidR="009D2989" w:rsidRDefault="009D2989" w:rsidP="009506E0">
                  <w:pPr>
                    <w:jc w:val="center"/>
                    <w:rPr>
                      <w:rFonts w:ascii="Sassoon Primary" w:hAnsi="Sassoon Primary"/>
                      <w:b/>
                    </w:rPr>
                  </w:pPr>
                </w:p>
                <w:p w14:paraId="523E16CE" w14:textId="77777777" w:rsidR="009D2989" w:rsidRDefault="009D2989" w:rsidP="009506E0">
                  <w:pPr>
                    <w:jc w:val="center"/>
                    <w:rPr>
                      <w:rFonts w:ascii="Sassoon Primary" w:hAnsi="Sassoon Primary"/>
                      <w:b/>
                    </w:rPr>
                  </w:pPr>
                </w:p>
                <w:p w14:paraId="4EE54C2C" w14:textId="543B4958" w:rsidR="009D2989" w:rsidRPr="00D558DE" w:rsidRDefault="009D2989" w:rsidP="009506E0">
                  <w:pPr>
                    <w:jc w:val="center"/>
                    <w:rPr>
                      <w:rFonts w:ascii="Sassoon Primary" w:hAnsi="Sassoon Primary"/>
                      <w:b/>
                    </w:rPr>
                  </w:pPr>
                  <w:r w:rsidRPr="009D2989">
                    <w:rPr>
                      <w:rFonts w:ascii="Sassoon Primary" w:hAnsi="Sassoon Primary"/>
                      <w:b/>
                    </w:rPr>
                    <w:t>Addition and Subtraction</w:t>
                  </w:r>
                </w:p>
              </w:tc>
            </w:tr>
          </w:tbl>
          <w:p w14:paraId="454F107E" w14:textId="4C0B6EF9" w:rsidR="009506E0" w:rsidRPr="00D558DE" w:rsidRDefault="009506E0" w:rsidP="009506E0">
            <w:pPr>
              <w:rPr>
                <w:rFonts w:ascii="Sassoon Primary" w:hAnsi="Sassoon Primary"/>
              </w:rPr>
            </w:pPr>
            <w:r w:rsidRPr="00D558DE">
              <w:rPr>
                <w:rFonts w:ascii="Sassoon Primary" w:hAnsi="Sassoon Primary"/>
              </w:rPr>
              <w:t xml:space="preserve"> </w:t>
            </w:r>
          </w:p>
          <w:p w14:paraId="0538998E" w14:textId="11E01F7D" w:rsidR="009506E0" w:rsidRDefault="009506E0" w:rsidP="009506E0">
            <w:pPr>
              <w:rPr>
                <w:rFonts w:ascii="Sassoon Primary" w:hAnsi="Sassoon Primary"/>
              </w:rPr>
            </w:pPr>
            <w:r w:rsidRPr="00D558DE">
              <w:rPr>
                <w:rFonts w:ascii="Sassoon Primary" w:hAnsi="Sassoon Primary"/>
              </w:rPr>
              <w:t>We will be looking to master a wide range of targets linked to these areas, such as:</w:t>
            </w:r>
          </w:p>
          <w:p w14:paraId="1C88F313" w14:textId="77777777" w:rsidR="00D558DE" w:rsidRPr="00D558DE" w:rsidRDefault="00D558DE" w:rsidP="009506E0">
            <w:pPr>
              <w:rPr>
                <w:rFonts w:ascii="Sassoon Primary" w:hAnsi="Sassoon Primary"/>
              </w:rPr>
            </w:pPr>
          </w:p>
          <w:p w14:paraId="4546C681" w14:textId="1A26F7AC" w:rsidR="00D558DE" w:rsidRDefault="00D558DE" w:rsidP="00D558DE">
            <w:pPr>
              <w:pStyle w:val="ListParagraph"/>
              <w:numPr>
                <w:ilvl w:val="0"/>
                <w:numId w:val="12"/>
              </w:numPr>
              <w:spacing w:after="0" w:line="240" w:lineRule="auto"/>
              <w:rPr>
                <w:rFonts w:ascii="Sassoon Primary" w:hAnsi="Sassoon Primary"/>
              </w:rPr>
            </w:pPr>
            <w:r w:rsidRPr="00D558DE">
              <w:rPr>
                <w:rFonts w:ascii="Sassoon Primary" w:hAnsi="Sassoon Primary"/>
              </w:rPr>
              <w:t xml:space="preserve">Count in multiples </w:t>
            </w:r>
            <w:r>
              <w:rPr>
                <w:rFonts w:ascii="Sassoon Primary" w:hAnsi="Sassoon Primary"/>
              </w:rPr>
              <w:t xml:space="preserve">of 2s, 5s and 10s </w:t>
            </w:r>
          </w:p>
          <w:p w14:paraId="7E6CABA0" w14:textId="77777777" w:rsidR="009D2989" w:rsidRDefault="009D2989" w:rsidP="009D2989">
            <w:pPr>
              <w:pStyle w:val="ListParagraph"/>
              <w:numPr>
                <w:ilvl w:val="0"/>
                <w:numId w:val="12"/>
              </w:numPr>
              <w:spacing w:after="0" w:line="240" w:lineRule="auto"/>
              <w:rPr>
                <w:rFonts w:ascii="Sassoon Primary" w:hAnsi="Sassoon Primary"/>
              </w:rPr>
            </w:pPr>
            <w:r w:rsidRPr="009D2989">
              <w:rPr>
                <w:rFonts w:ascii="Sassoon Primary" w:hAnsi="Sassoon Primary"/>
              </w:rPr>
              <w:t>Compare, describe and solve p</w:t>
            </w:r>
            <w:r>
              <w:rPr>
                <w:rFonts w:ascii="Sassoon Primary" w:hAnsi="Sassoon Primary"/>
              </w:rPr>
              <w:t>ractical problems for time</w:t>
            </w:r>
          </w:p>
          <w:p w14:paraId="6DBB79CB" w14:textId="26DBD2B2" w:rsidR="009D2989" w:rsidRDefault="009D2989" w:rsidP="009D2989">
            <w:pPr>
              <w:pStyle w:val="ListParagraph"/>
              <w:numPr>
                <w:ilvl w:val="0"/>
                <w:numId w:val="12"/>
              </w:numPr>
              <w:spacing w:after="0" w:line="240" w:lineRule="auto"/>
              <w:rPr>
                <w:rFonts w:ascii="Sassoon Primary" w:hAnsi="Sassoon Primary"/>
              </w:rPr>
            </w:pPr>
            <w:r>
              <w:rPr>
                <w:rFonts w:ascii="Sassoon Primary" w:hAnsi="Sassoon Primary"/>
              </w:rPr>
              <w:t>M</w:t>
            </w:r>
            <w:r w:rsidRPr="009D2989">
              <w:rPr>
                <w:rFonts w:ascii="Sassoon Primary" w:hAnsi="Sassoon Primary"/>
              </w:rPr>
              <w:t>ea</w:t>
            </w:r>
            <w:r>
              <w:rPr>
                <w:rFonts w:ascii="Sassoon Primary" w:hAnsi="Sassoon Primary"/>
              </w:rPr>
              <w:t xml:space="preserve">sure and begin to record time </w:t>
            </w:r>
          </w:p>
          <w:p w14:paraId="324E0B82" w14:textId="4E58752F" w:rsidR="009D2989" w:rsidRDefault="009D2989" w:rsidP="009D2989">
            <w:pPr>
              <w:pStyle w:val="ListParagraph"/>
              <w:numPr>
                <w:ilvl w:val="0"/>
                <w:numId w:val="12"/>
              </w:numPr>
              <w:spacing w:after="0" w:line="240" w:lineRule="auto"/>
              <w:rPr>
                <w:rFonts w:ascii="Sassoon Primary" w:hAnsi="Sassoon Primary"/>
              </w:rPr>
            </w:pPr>
            <w:r>
              <w:rPr>
                <w:rFonts w:ascii="Sassoon Primary" w:hAnsi="Sassoon Primary"/>
              </w:rPr>
              <w:t>S</w:t>
            </w:r>
            <w:r w:rsidRPr="009D2989">
              <w:rPr>
                <w:rFonts w:ascii="Sassoon Primary" w:hAnsi="Sassoon Primary"/>
              </w:rPr>
              <w:t>e</w:t>
            </w:r>
            <w:r>
              <w:rPr>
                <w:rFonts w:ascii="Sassoon Primary" w:hAnsi="Sassoon Primary"/>
              </w:rPr>
              <w:t xml:space="preserve">quence events chronologically and use </w:t>
            </w:r>
            <w:r w:rsidRPr="009D2989">
              <w:rPr>
                <w:rFonts w:ascii="Sassoon Primary" w:hAnsi="Sassoon Primary"/>
              </w:rPr>
              <w:t>time language</w:t>
            </w:r>
          </w:p>
          <w:p w14:paraId="04A8D611" w14:textId="5E4F4796" w:rsidR="009D2989" w:rsidRDefault="009D2989" w:rsidP="009D2989">
            <w:pPr>
              <w:pStyle w:val="ListParagraph"/>
              <w:numPr>
                <w:ilvl w:val="0"/>
                <w:numId w:val="12"/>
              </w:numPr>
              <w:spacing w:after="0" w:line="240" w:lineRule="auto"/>
              <w:rPr>
                <w:rFonts w:ascii="Sassoon Primary" w:hAnsi="Sassoon Primary"/>
              </w:rPr>
            </w:pPr>
            <w:r w:rsidRPr="009D2989">
              <w:rPr>
                <w:rFonts w:ascii="Sassoon Primary" w:hAnsi="Sassoon Primary"/>
              </w:rPr>
              <w:t>Describe position, direction and movement, including whole, half, quarter and three-quarter turns</w:t>
            </w:r>
          </w:p>
          <w:p w14:paraId="1E0DBAA8" w14:textId="77777777" w:rsidR="009506E0" w:rsidRPr="00D558DE" w:rsidRDefault="009506E0" w:rsidP="009506E0">
            <w:pPr>
              <w:pStyle w:val="ListParagraph"/>
              <w:spacing w:after="0" w:line="240" w:lineRule="auto"/>
              <w:rPr>
                <w:rFonts w:ascii="Sassoon Primary" w:hAnsi="Sassoon Primary"/>
              </w:rPr>
            </w:pPr>
          </w:p>
          <w:p w14:paraId="0FBE7056" w14:textId="77777777" w:rsidR="009506E0" w:rsidRPr="00D558DE" w:rsidRDefault="009506E0" w:rsidP="009506E0">
            <w:pPr>
              <w:rPr>
                <w:rFonts w:ascii="Sassoon Primary" w:hAnsi="Sassoon Primary"/>
                <w:b/>
              </w:rPr>
            </w:pPr>
            <w:r w:rsidRPr="00D558DE">
              <w:rPr>
                <w:rFonts w:ascii="Sassoon Primary" w:hAnsi="Sassoon Primary"/>
                <w:b/>
              </w:rPr>
              <w:t>Useful websites:</w:t>
            </w:r>
          </w:p>
          <w:p w14:paraId="17E85AA7" w14:textId="77777777" w:rsidR="009506E0" w:rsidRPr="00D558DE" w:rsidRDefault="00243ED7" w:rsidP="009506E0">
            <w:pPr>
              <w:rPr>
                <w:rFonts w:ascii="Sassoon Primary" w:hAnsi="Sassoon Primary"/>
              </w:rPr>
            </w:pPr>
            <w:hyperlink r:id="rId10" w:history="1">
              <w:r w:rsidR="009506E0" w:rsidRPr="00D558DE">
                <w:rPr>
                  <w:rStyle w:val="Hyperlink"/>
                  <w:rFonts w:ascii="Sassoon Primary" w:hAnsi="Sassoon Primary"/>
                </w:rPr>
                <w:t>https://www.bbc.co.uk/teach/supermovers/ks1-maths-collection/z6v4scw</w:t>
              </w:r>
            </w:hyperlink>
            <w:r w:rsidR="009506E0" w:rsidRPr="00D558DE">
              <w:rPr>
                <w:rFonts w:ascii="Sassoon Primary" w:hAnsi="Sassoon Primary"/>
              </w:rPr>
              <w:t xml:space="preserve"> </w:t>
            </w:r>
          </w:p>
          <w:p w14:paraId="47EA701D" w14:textId="77777777" w:rsidR="009506E0" w:rsidRPr="00D558DE" w:rsidRDefault="009506E0" w:rsidP="009506E0">
            <w:pPr>
              <w:rPr>
                <w:rFonts w:ascii="Sassoon Primary" w:hAnsi="Sassoon Primary"/>
              </w:rPr>
            </w:pPr>
          </w:p>
          <w:p w14:paraId="0E584DF3" w14:textId="4AB4B990" w:rsidR="009C0BA7" w:rsidRPr="00D558DE" w:rsidRDefault="00243ED7" w:rsidP="00E512F6">
            <w:pPr>
              <w:rPr>
                <w:rFonts w:ascii="Sassoon Primary" w:hAnsi="Sassoon Primary"/>
              </w:rPr>
            </w:pPr>
            <w:hyperlink r:id="rId11" w:history="1">
              <w:r w:rsidR="009506E0" w:rsidRPr="00D558DE">
                <w:rPr>
                  <w:rStyle w:val="Hyperlink"/>
                  <w:rFonts w:ascii="Sassoon Primary" w:hAnsi="Sassoon Primary"/>
                </w:rPr>
                <w:t>https://www.topmarks.co.uk/</w:t>
              </w:r>
            </w:hyperlink>
            <w:r w:rsidR="009506E0" w:rsidRPr="00D558DE">
              <w:rPr>
                <w:rFonts w:ascii="Sassoon Primary" w:hAnsi="Sassoon Primary"/>
              </w:rPr>
              <w:t xml:space="preserve">  </w:t>
            </w:r>
          </w:p>
        </w:tc>
        <w:tc>
          <w:tcPr>
            <w:tcW w:w="5050" w:type="dxa"/>
            <w:shd w:val="clear" w:color="auto" w:fill="00B0F0"/>
          </w:tcPr>
          <w:p w14:paraId="14B32751" w14:textId="77777777" w:rsidR="0007677C" w:rsidRPr="00D558DE" w:rsidRDefault="00EE3E37" w:rsidP="00D558DE">
            <w:pPr>
              <w:shd w:val="clear" w:color="auto" w:fill="00B0F0"/>
              <w:rPr>
                <w:rFonts w:ascii="Sassoon Primary" w:hAnsi="Sassoon Primary"/>
                <w:b/>
                <w:sz w:val="28"/>
              </w:rPr>
            </w:pPr>
            <w:r w:rsidRPr="00D558DE">
              <w:rPr>
                <w:rFonts w:ascii="Sassoon Primary" w:hAnsi="Sassoon Primary"/>
                <w:b/>
                <w:sz w:val="28"/>
              </w:rPr>
              <w:t>Science</w:t>
            </w:r>
            <w:r w:rsidR="00A13743" w:rsidRPr="00D558DE">
              <w:rPr>
                <w:rFonts w:ascii="Sassoon Primary" w:hAnsi="Sassoon Primary"/>
                <w:b/>
                <w:sz w:val="28"/>
              </w:rPr>
              <w:t>:</w:t>
            </w:r>
          </w:p>
          <w:p w14:paraId="44841D84" w14:textId="732337D1" w:rsidR="0007677C" w:rsidRDefault="00D558DE" w:rsidP="0007677C">
            <w:pPr>
              <w:rPr>
                <w:rFonts w:ascii="Sassoon Primary" w:hAnsi="Sassoon Primary"/>
                <w:b/>
                <w:sz w:val="24"/>
              </w:rPr>
            </w:pPr>
            <w:r>
              <w:rPr>
                <w:rFonts w:ascii="Sassoon Primary" w:hAnsi="Sassoon Primary"/>
                <w:b/>
                <w:sz w:val="24"/>
              </w:rPr>
              <w:t>This half term our topic is…</w:t>
            </w:r>
          </w:p>
          <w:p w14:paraId="73EF3F9F" w14:textId="092546D2" w:rsidR="00D558DE" w:rsidRPr="00D558DE" w:rsidRDefault="00D558DE" w:rsidP="00D558DE">
            <w:pPr>
              <w:jc w:val="center"/>
              <w:rPr>
                <w:rFonts w:ascii="Sassoon Primary" w:hAnsi="Sassoon Primary"/>
                <w:b/>
                <w:sz w:val="24"/>
              </w:rPr>
            </w:pPr>
            <w:r>
              <w:rPr>
                <w:rFonts w:ascii="Sassoon Primary" w:hAnsi="Sassoon Primary"/>
                <w:b/>
                <w:sz w:val="24"/>
              </w:rPr>
              <w:t>Animals including humans</w:t>
            </w:r>
          </w:p>
          <w:p w14:paraId="33E9113F" w14:textId="199B3BA8" w:rsidR="0007677C" w:rsidRPr="00D558DE" w:rsidRDefault="00D558DE" w:rsidP="0007677C">
            <w:pPr>
              <w:jc w:val="center"/>
              <w:rPr>
                <w:rFonts w:ascii="Sassoon Primary" w:hAnsi="Sassoon Primary"/>
                <w:b/>
                <w:sz w:val="24"/>
              </w:rPr>
            </w:pPr>
            <w:r>
              <w:rPr>
                <w:noProof/>
                <w:lang w:eastAsia="en-GB"/>
              </w:rPr>
              <w:drawing>
                <wp:anchor distT="0" distB="0" distL="114300" distR="114300" simplePos="0" relativeHeight="251704320" behindDoc="0" locked="0" layoutInCell="1" hidden="0" allowOverlap="1" wp14:anchorId="136783F2" wp14:editId="4D828112">
                  <wp:simplePos x="0" y="0"/>
                  <wp:positionH relativeFrom="column">
                    <wp:posOffset>81280</wp:posOffset>
                  </wp:positionH>
                  <wp:positionV relativeFrom="paragraph">
                    <wp:posOffset>170180</wp:posOffset>
                  </wp:positionV>
                  <wp:extent cx="1270000" cy="659765"/>
                  <wp:effectExtent l="0" t="0" r="6350" b="6985"/>
                  <wp:wrapSquare wrapText="bothSides" distT="0" distB="0" distL="114300" distR="114300"/>
                  <wp:docPr id="93" name="image13.png" descr="Parts of the Body - KS2 French - BBC Bitesize - BBC Bitesize"/>
                  <wp:cNvGraphicFramePr/>
                  <a:graphic xmlns:a="http://schemas.openxmlformats.org/drawingml/2006/main">
                    <a:graphicData uri="http://schemas.openxmlformats.org/drawingml/2006/picture">
                      <pic:pic xmlns:pic="http://schemas.openxmlformats.org/drawingml/2006/picture">
                        <pic:nvPicPr>
                          <pic:cNvPr id="0" name="image13.png" descr="Parts of the Body - KS2 French - BBC Bitesize - BBC Bitesize"/>
                          <pic:cNvPicPr preferRelativeResize="0"/>
                        </pic:nvPicPr>
                        <pic:blipFill>
                          <a:blip r:embed="rId12"/>
                          <a:srcRect/>
                          <a:stretch>
                            <a:fillRect/>
                          </a:stretch>
                        </pic:blipFill>
                        <pic:spPr>
                          <a:xfrm>
                            <a:off x="0" y="0"/>
                            <a:ext cx="1270000" cy="659765"/>
                          </a:xfrm>
                          <a:prstGeom prst="rect">
                            <a:avLst/>
                          </a:prstGeom>
                          <a:ln/>
                        </pic:spPr>
                      </pic:pic>
                    </a:graphicData>
                  </a:graphic>
                  <wp14:sizeRelV relativeFrom="margin">
                    <wp14:pctHeight>0</wp14:pctHeight>
                  </wp14:sizeRelV>
                </wp:anchor>
              </w:drawing>
            </w:r>
          </w:p>
          <w:p w14:paraId="3975FF04" w14:textId="51037556" w:rsidR="00D558DE" w:rsidRDefault="00D558DE" w:rsidP="00DF4644">
            <w:pPr>
              <w:rPr>
                <w:rFonts w:ascii="Sassoon Primary" w:hAnsi="Sassoon Primary"/>
              </w:rPr>
            </w:pPr>
          </w:p>
          <w:p w14:paraId="26BD164B" w14:textId="7C4A4433" w:rsidR="00D558DE" w:rsidRDefault="00D558DE" w:rsidP="00DF4644">
            <w:pPr>
              <w:rPr>
                <w:rFonts w:ascii="Sassoon Primary" w:hAnsi="Sassoon Primary"/>
              </w:rPr>
            </w:pPr>
          </w:p>
          <w:p w14:paraId="1239EBBE" w14:textId="482759C7" w:rsidR="00D558DE" w:rsidRDefault="00D558DE" w:rsidP="00DF4644">
            <w:pPr>
              <w:rPr>
                <w:rFonts w:ascii="Sassoon Primary" w:hAnsi="Sassoon Primary"/>
              </w:rPr>
            </w:pPr>
            <w:r>
              <w:rPr>
                <w:noProof/>
                <w:sz w:val="20"/>
                <w:szCs w:val="20"/>
                <w:lang w:eastAsia="en-GB"/>
              </w:rPr>
              <w:drawing>
                <wp:anchor distT="0" distB="0" distL="114300" distR="114300" simplePos="0" relativeHeight="251705344" behindDoc="0" locked="0" layoutInCell="1" allowOverlap="1" wp14:anchorId="3A633D02" wp14:editId="73992BAE">
                  <wp:simplePos x="0" y="0"/>
                  <wp:positionH relativeFrom="column">
                    <wp:posOffset>1490980</wp:posOffset>
                  </wp:positionH>
                  <wp:positionV relativeFrom="paragraph">
                    <wp:posOffset>13335</wp:posOffset>
                  </wp:positionV>
                  <wp:extent cx="1557133" cy="777240"/>
                  <wp:effectExtent l="0" t="0" r="5080" b="3810"/>
                  <wp:wrapNone/>
                  <wp:docPr id="103" name="image16.jpg" descr="Image result for animals&quot;"/>
                  <wp:cNvGraphicFramePr/>
                  <a:graphic xmlns:a="http://schemas.openxmlformats.org/drawingml/2006/main">
                    <a:graphicData uri="http://schemas.openxmlformats.org/drawingml/2006/picture">
                      <pic:pic xmlns:pic="http://schemas.openxmlformats.org/drawingml/2006/picture">
                        <pic:nvPicPr>
                          <pic:cNvPr id="0" name="image16.jpg" descr="Image result for animals&quot;"/>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557133" cy="777240"/>
                          </a:xfrm>
                          <a:prstGeom prst="rect">
                            <a:avLst/>
                          </a:prstGeom>
                          <a:ln/>
                        </pic:spPr>
                      </pic:pic>
                    </a:graphicData>
                  </a:graphic>
                  <wp14:sizeRelH relativeFrom="page">
                    <wp14:pctWidth>0</wp14:pctWidth>
                  </wp14:sizeRelH>
                  <wp14:sizeRelV relativeFrom="page">
                    <wp14:pctHeight>0</wp14:pctHeight>
                  </wp14:sizeRelV>
                </wp:anchor>
              </w:drawing>
            </w:r>
          </w:p>
          <w:p w14:paraId="5315A041" w14:textId="33F014A1" w:rsidR="00D558DE" w:rsidRDefault="00D558DE" w:rsidP="00DF4644">
            <w:pPr>
              <w:rPr>
                <w:rFonts w:ascii="Sassoon Primary" w:hAnsi="Sassoon Primary"/>
              </w:rPr>
            </w:pPr>
          </w:p>
          <w:p w14:paraId="7FB1BB58" w14:textId="03CD33DB" w:rsidR="00D558DE" w:rsidRDefault="00D558DE" w:rsidP="00DF4644">
            <w:pPr>
              <w:rPr>
                <w:rFonts w:ascii="Sassoon Primary" w:hAnsi="Sassoon Primary"/>
              </w:rPr>
            </w:pPr>
          </w:p>
          <w:p w14:paraId="606D2816" w14:textId="77777777" w:rsidR="00D558DE" w:rsidRDefault="00D558DE" w:rsidP="00DF4644">
            <w:pPr>
              <w:rPr>
                <w:rFonts w:ascii="Sassoon Primary" w:hAnsi="Sassoon Primary"/>
              </w:rPr>
            </w:pPr>
          </w:p>
          <w:p w14:paraId="56A7BD6A" w14:textId="77777777" w:rsidR="00D558DE" w:rsidRDefault="00D558DE" w:rsidP="00DF4644">
            <w:pPr>
              <w:rPr>
                <w:rFonts w:ascii="Sassoon Primary" w:hAnsi="Sassoon Primary"/>
              </w:rPr>
            </w:pPr>
          </w:p>
          <w:p w14:paraId="7C1A7B26" w14:textId="77777777" w:rsidR="00D558DE" w:rsidRDefault="00D558DE" w:rsidP="00DF4644">
            <w:pPr>
              <w:rPr>
                <w:rFonts w:ascii="Sassoon Primary" w:hAnsi="Sassoon Primary"/>
              </w:rPr>
            </w:pPr>
          </w:p>
          <w:p w14:paraId="24A57C0D" w14:textId="77777777" w:rsidR="00D558DE" w:rsidRPr="00D558DE" w:rsidRDefault="00D558DE" w:rsidP="00D558DE">
            <w:pPr>
              <w:rPr>
                <w:rFonts w:ascii="Sassoon Primary" w:hAnsi="Sassoon Primary"/>
              </w:rPr>
            </w:pPr>
            <w:r w:rsidRPr="00D558DE">
              <w:rPr>
                <w:rFonts w:ascii="Courier New" w:hAnsi="Courier New" w:cs="Courier New"/>
              </w:rPr>
              <w:t>●</w:t>
            </w:r>
            <w:r w:rsidRPr="00D558DE">
              <w:rPr>
                <w:rFonts w:ascii="Sassoon Primary" w:hAnsi="Sassoon Primary"/>
              </w:rPr>
              <w:tab/>
              <w:t>identify, name, draw and label the basic parts of the human body and say which part of the body is associated with each sense</w:t>
            </w:r>
          </w:p>
          <w:p w14:paraId="7B94BB30" w14:textId="77777777" w:rsidR="00D558DE" w:rsidRPr="00D558DE" w:rsidRDefault="00D558DE" w:rsidP="00D558DE">
            <w:pPr>
              <w:rPr>
                <w:rFonts w:ascii="Sassoon Primary" w:hAnsi="Sassoon Primary"/>
              </w:rPr>
            </w:pPr>
          </w:p>
          <w:p w14:paraId="13DE10AF" w14:textId="77777777" w:rsidR="00D558DE" w:rsidRPr="00D558DE" w:rsidRDefault="00D558DE" w:rsidP="00D558DE">
            <w:pPr>
              <w:rPr>
                <w:rFonts w:ascii="Sassoon Primary" w:hAnsi="Sassoon Primary"/>
              </w:rPr>
            </w:pPr>
            <w:r w:rsidRPr="00D558DE">
              <w:rPr>
                <w:rFonts w:ascii="Courier New" w:hAnsi="Courier New" w:cs="Courier New"/>
              </w:rPr>
              <w:t>●</w:t>
            </w:r>
            <w:r w:rsidRPr="00D558DE">
              <w:rPr>
                <w:rFonts w:ascii="Sassoon Primary" w:hAnsi="Sassoon Primary"/>
              </w:rPr>
              <w:tab/>
              <w:t>identify and name a variety of common animals including fish, amphibians, reptiles, birds and mammals</w:t>
            </w:r>
          </w:p>
          <w:p w14:paraId="4932C0F2" w14:textId="77777777" w:rsidR="00D558DE" w:rsidRPr="00D558DE" w:rsidRDefault="00D558DE" w:rsidP="00D558DE">
            <w:pPr>
              <w:rPr>
                <w:rFonts w:ascii="Sassoon Primary" w:hAnsi="Sassoon Primary"/>
              </w:rPr>
            </w:pPr>
            <w:r w:rsidRPr="00D558DE">
              <w:rPr>
                <w:rFonts w:ascii="Courier New" w:hAnsi="Courier New" w:cs="Courier New"/>
              </w:rPr>
              <w:t>●</w:t>
            </w:r>
            <w:r w:rsidRPr="00D558DE">
              <w:rPr>
                <w:rFonts w:ascii="Sassoon Primary" w:hAnsi="Sassoon Primary"/>
              </w:rPr>
              <w:tab/>
              <w:t>identify and name a variety of common animals that are carnivores, herbivores and omnivores</w:t>
            </w:r>
          </w:p>
          <w:p w14:paraId="44DABAA2" w14:textId="3B20E6AC" w:rsidR="00D558DE" w:rsidRDefault="00D558DE" w:rsidP="00D558DE">
            <w:pPr>
              <w:rPr>
                <w:rFonts w:ascii="Sassoon Primary" w:hAnsi="Sassoon Primary"/>
              </w:rPr>
            </w:pPr>
            <w:r w:rsidRPr="00D558DE">
              <w:rPr>
                <w:rFonts w:ascii="Courier New" w:hAnsi="Courier New" w:cs="Courier New"/>
              </w:rPr>
              <w:t>●</w:t>
            </w:r>
            <w:r w:rsidRPr="00D558DE">
              <w:rPr>
                <w:rFonts w:ascii="Sassoon Primary" w:hAnsi="Sassoon Primary"/>
              </w:rPr>
              <w:tab/>
              <w:t>describe and compare the structure of a variety of common animals (fish, amphibians, reptiles, birds and mammals including pets)</w:t>
            </w:r>
          </w:p>
          <w:p w14:paraId="55FBC937" w14:textId="4E7984F8" w:rsidR="00D558DE" w:rsidRDefault="00D558DE" w:rsidP="00DF4644">
            <w:pPr>
              <w:rPr>
                <w:rFonts w:ascii="Sassoon Primary" w:hAnsi="Sassoon Primary"/>
              </w:rPr>
            </w:pPr>
          </w:p>
          <w:p w14:paraId="42E04452" w14:textId="7C7F11E0" w:rsidR="00D75710" w:rsidRPr="00D558DE" w:rsidRDefault="00D75710" w:rsidP="00DF4644">
            <w:pPr>
              <w:rPr>
                <w:rFonts w:ascii="Sassoon Primary" w:hAnsi="Sassoon Primary"/>
              </w:rPr>
            </w:pPr>
            <w:r w:rsidRPr="00D558DE">
              <w:rPr>
                <w:rFonts w:ascii="Sassoon Primary" w:hAnsi="Sassoon Primary"/>
              </w:rPr>
              <w:t xml:space="preserve">Useful websites: </w:t>
            </w:r>
          </w:p>
          <w:p w14:paraId="2C6FE53A" w14:textId="38765BF3" w:rsidR="00D75710" w:rsidRPr="00D558DE" w:rsidRDefault="00243ED7" w:rsidP="00DF4644">
            <w:pPr>
              <w:rPr>
                <w:rFonts w:ascii="Sassoon Primary" w:hAnsi="Sassoon Primary" w:cstheme="minorHAnsi"/>
                <w:b/>
              </w:rPr>
            </w:pPr>
            <w:hyperlink r:id="rId14" w:history="1">
              <w:r w:rsidR="00996B82" w:rsidRPr="00D558DE">
                <w:rPr>
                  <w:rStyle w:val="Hyperlink"/>
                  <w:rFonts w:ascii="Sassoon Primary" w:hAnsi="Sassoon Primary"/>
                </w:rPr>
                <w:t>https://www.bbc.co.uk/bitesize/topics/zrssgk7</w:t>
              </w:r>
            </w:hyperlink>
            <w:r w:rsidR="00996B82" w:rsidRPr="00D558DE">
              <w:rPr>
                <w:rFonts w:ascii="Sassoon Primary" w:hAnsi="Sassoon Primary"/>
              </w:rPr>
              <w:t xml:space="preserve"> </w:t>
            </w:r>
          </w:p>
          <w:p w14:paraId="6A84BAF5" w14:textId="060CDB62" w:rsidR="00D75710" w:rsidRPr="00D558DE" w:rsidRDefault="00243ED7" w:rsidP="00DF4644">
            <w:pPr>
              <w:rPr>
                <w:rFonts w:ascii="Sassoon Primary" w:hAnsi="Sassoon Primary"/>
              </w:rPr>
            </w:pPr>
            <w:hyperlink r:id="rId15" w:history="1">
              <w:r w:rsidR="00996B82" w:rsidRPr="00D558DE">
                <w:rPr>
                  <w:rStyle w:val="Hyperlink"/>
                  <w:rFonts w:ascii="Sassoon Primary" w:hAnsi="Sassoon Primary"/>
                </w:rPr>
                <w:t>Key Stage 1 Science | KS1 Age 5-7 | Education Quizzes</w:t>
              </w:r>
            </w:hyperlink>
          </w:p>
          <w:p w14:paraId="1A2725A9" w14:textId="6C66A933" w:rsidR="009642F8" w:rsidRPr="00D558DE" w:rsidRDefault="00E512F6" w:rsidP="00E512F6">
            <w:pPr>
              <w:tabs>
                <w:tab w:val="left" w:pos="3990"/>
              </w:tabs>
              <w:rPr>
                <w:rFonts w:ascii="Sassoon Primary" w:hAnsi="Sassoon Primary"/>
                <w:u w:val="single"/>
              </w:rPr>
            </w:pPr>
            <w:r w:rsidRPr="00D558DE">
              <w:rPr>
                <w:rFonts w:ascii="Sassoon Primary" w:hAnsi="Sassoon Primary"/>
              </w:rPr>
              <w:tab/>
            </w:r>
          </w:p>
        </w:tc>
      </w:tr>
      <w:tr w:rsidR="00A61047" w:rsidRPr="00D558DE" w14:paraId="761F4CEB" w14:textId="77777777" w:rsidTr="00D86744">
        <w:tc>
          <w:tcPr>
            <w:tcW w:w="3993" w:type="dxa"/>
            <w:shd w:val="clear" w:color="auto" w:fill="auto"/>
          </w:tcPr>
          <w:p w14:paraId="5AD0C343" w14:textId="73BA4406" w:rsidR="009001B7" w:rsidRDefault="009001B7" w:rsidP="008712B3">
            <w:pPr>
              <w:rPr>
                <w:rFonts w:ascii="Sassoon Primary" w:hAnsi="Sassoon Primary"/>
                <w:b/>
                <w:sz w:val="20"/>
                <w:szCs w:val="20"/>
              </w:rPr>
            </w:pPr>
          </w:p>
          <w:p w14:paraId="5F0845EE" w14:textId="017CB9C6" w:rsidR="009C64C5" w:rsidRDefault="000E59BD" w:rsidP="008712B3">
            <w:pPr>
              <w:rPr>
                <w:rFonts w:ascii="Sassoon Primary" w:hAnsi="Sassoon Primary"/>
                <w:b/>
                <w:sz w:val="20"/>
                <w:szCs w:val="20"/>
              </w:rPr>
            </w:pPr>
            <w:r w:rsidRPr="00D558DE">
              <w:rPr>
                <w:rFonts w:ascii="Sassoon Primary" w:hAnsi="Sassoon Primary"/>
                <w:b/>
                <w:sz w:val="20"/>
                <w:szCs w:val="20"/>
              </w:rPr>
              <w:t>Physical Education</w:t>
            </w:r>
            <w:r w:rsidR="00A13743" w:rsidRPr="00D558DE">
              <w:rPr>
                <w:rFonts w:ascii="Sassoon Primary" w:hAnsi="Sassoon Primary"/>
                <w:b/>
                <w:sz w:val="20"/>
                <w:szCs w:val="20"/>
              </w:rPr>
              <w:t>:</w:t>
            </w:r>
            <w:r w:rsidR="00A361F8" w:rsidRPr="00D558DE">
              <w:rPr>
                <w:rFonts w:ascii="Sassoon Primary" w:hAnsi="Sassoon Primary"/>
                <w:b/>
                <w:sz w:val="20"/>
                <w:szCs w:val="20"/>
              </w:rPr>
              <w:t xml:space="preserve"> </w:t>
            </w:r>
          </w:p>
          <w:p w14:paraId="6849D4C0" w14:textId="3078AF0E" w:rsidR="009C64C5" w:rsidRDefault="009001B7" w:rsidP="008712B3">
            <w:pPr>
              <w:rPr>
                <w:rFonts w:ascii="Sassoon Primary" w:hAnsi="Sassoon Primary"/>
                <w:b/>
                <w:sz w:val="20"/>
                <w:szCs w:val="20"/>
              </w:rPr>
            </w:pPr>
            <w:r w:rsidRPr="009001B7">
              <w:rPr>
                <w:rFonts w:ascii="Sassoon Primary" w:hAnsi="Sassoon Primary"/>
                <w:b/>
                <w:noProof/>
                <w:lang w:eastAsia="en-GB"/>
              </w:rPr>
              <w:drawing>
                <wp:anchor distT="0" distB="0" distL="114300" distR="114300" simplePos="0" relativeHeight="251721728" behindDoc="0" locked="0" layoutInCell="1" allowOverlap="1" wp14:anchorId="0C175DA0" wp14:editId="19DEF042">
                  <wp:simplePos x="0" y="0"/>
                  <wp:positionH relativeFrom="column">
                    <wp:posOffset>679450</wp:posOffset>
                  </wp:positionH>
                  <wp:positionV relativeFrom="paragraph">
                    <wp:posOffset>387350</wp:posOffset>
                  </wp:positionV>
                  <wp:extent cx="1275287" cy="99804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287" cy="998040"/>
                          </a:xfrm>
                          <a:prstGeom prst="rect">
                            <a:avLst/>
                          </a:prstGeom>
                        </pic:spPr>
                      </pic:pic>
                    </a:graphicData>
                  </a:graphic>
                  <wp14:sizeRelH relativeFrom="page">
                    <wp14:pctWidth>0</wp14:pctWidth>
                  </wp14:sizeRelH>
                  <wp14:sizeRelV relativeFrom="page">
                    <wp14:pctHeight>0</wp14:pctHeight>
                  </wp14:sizeRelV>
                </wp:anchor>
              </w:drawing>
            </w:r>
            <w:r w:rsidR="009C64C5" w:rsidRPr="009C64C5">
              <w:rPr>
                <w:rFonts w:ascii="Sassoon Primary" w:hAnsi="Sassoon Primary"/>
                <w:sz w:val="20"/>
                <w:szCs w:val="20"/>
              </w:rPr>
              <w:t xml:space="preserve">This half term the children </w:t>
            </w:r>
            <w:r>
              <w:rPr>
                <w:rFonts w:ascii="Sassoon Primary" w:hAnsi="Sassoon Primary"/>
                <w:sz w:val="20"/>
                <w:szCs w:val="20"/>
              </w:rPr>
              <w:t xml:space="preserve">will be developing the skills used within Athletics. </w:t>
            </w:r>
            <w:r w:rsidR="009C64C5" w:rsidRPr="009C64C5">
              <w:rPr>
                <w:rFonts w:ascii="Sassoon Primary" w:hAnsi="Sassoon Primary"/>
                <w:sz w:val="20"/>
                <w:szCs w:val="20"/>
              </w:rPr>
              <w:t xml:space="preserve"> </w:t>
            </w:r>
          </w:p>
          <w:p w14:paraId="0716DF9B" w14:textId="2BE94E97" w:rsidR="009C64C5" w:rsidRDefault="009C64C5" w:rsidP="008712B3">
            <w:pPr>
              <w:rPr>
                <w:rFonts w:ascii="Sassoon Primary" w:hAnsi="Sassoon Primary"/>
                <w:b/>
                <w:sz w:val="20"/>
                <w:szCs w:val="20"/>
              </w:rPr>
            </w:pPr>
          </w:p>
          <w:p w14:paraId="138CED91" w14:textId="0D24E7D5" w:rsidR="009C64C5" w:rsidRPr="009C64C5" w:rsidRDefault="009C64C5" w:rsidP="008712B3">
            <w:pPr>
              <w:rPr>
                <w:rFonts w:ascii="Sassoon Primary" w:hAnsi="Sassoon Primary"/>
                <w:b/>
                <w:sz w:val="20"/>
                <w:szCs w:val="20"/>
              </w:rPr>
            </w:pPr>
          </w:p>
          <w:p w14:paraId="7A592245" w14:textId="49F04E92" w:rsidR="00191540" w:rsidRPr="00D558DE" w:rsidRDefault="00191540" w:rsidP="009C64C5">
            <w:pPr>
              <w:rPr>
                <w:rFonts w:ascii="Sassoon Primary" w:hAnsi="Sassoon Primary"/>
                <w:sz w:val="20"/>
                <w:szCs w:val="20"/>
              </w:rPr>
            </w:pPr>
          </w:p>
        </w:tc>
        <w:tc>
          <w:tcPr>
            <w:tcW w:w="5515" w:type="dxa"/>
            <w:gridSpan w:val="5"/>
            <w:shd w:val="clear" w:color="auto" w:fill="00B0F0"/>
          </w:tcPr>
          <w:p w14:paraId="4884B3F7" w14:textId="04EDA6E2" w:rsidR="00EE3E37" w:rsidRPr="003D2CFF" w:rsidRDefault="009001B7" w:rsidP="00D86744">
            <w:pPr>
              <w:tabs>
                <w:tab w:val="center" w:pos="2456"/>
              </w:tabs>
              <w:jc w:val="center"/>
              <w:rPr>
                <w:rFonts w:ascii="Sassoon Primary" w:hAnsi="Sassoon Primary"/>
                <w:b/>
              </w:rPr>
            </w:pPr>
            <w:r>
              <w:rPr>
                <w:rFonts w:ascii="Sassoon Primary" w:hAnsi="Sassoon Primary"/>
                <w:b/>
              </w:rPr>
              <w:t>Geography</w:t>
            </w:r>
            <w:r w:rsidR="00575D1D" w:rsidRPr="003D2CFF">
              <w:rPr>
                <w:rFonts w:ascii="Sassoon Primary" w:hAnsi="Sassoon Primary"/>
                <w:b/>
              </w:rPr>
              <w:t>:</w:t>
            </w:r>
          </w:p>
          <w:p w14:paraId="0469479B" w14:textId="37E40992" w:rsidR="00F96026" w:rsidRPr="003D2CFF" w:rsidRDefault="00101CFD" w:rsidP="00D86744">
            <w:pPr>
              <w:tabs>
                <w:tab w:val="left" w:pos="1812"/>
                <w:tab w:val="center" w:pos="2649"/>
              </w:tabs>
              <w:jc w:val="center"/>
              <w:rPr>
                <w:rFonts w:ascii="Sassoon Primary" w:hAnsi="Sassoon Primary"/>
                <w:b/>
              </w:rPr>
            </w:pPr>
            <w:r w:rsidRPr="003D2CFF">
              <w:rPr>
                <w:rFonts w:ascii="Sassoon Primary" w:hAnsi="Sassoon Primary"/>
                <w:b/>
              </w:rPr>
              <w:t>Enquiry question</w:t>
            </w:r>
          </w:p>
          <w:p w14:paraId="35371E6E" w14:textId="21EC1BEE" w:rsidR="00575D1D" w:rsidRPr="003D2CFF" w:rsidRDefault="00D86744" w:rsidP="00D86744">
            <w:pPr>
              <w:jc w:val="center"/>
              <w:rPr>
                <w:rFonts w:ascii="Sassoon Primary" w:hAnsi="Sassoon Primary"/>
              </w:rPr>
            </w:pPr>
            <w:r w:rsidRPr="003D2CFF">
              <w:rPr>
                <w:rFonts w:ascii="Sassoon Primary" w:hAnsi="Sassoon Primary"/>
                <w:b/>
              </w:rPr>
              <w:t xml:space="preserve">          </w:t>
            </w:r>
            <w:r w:rsidR="009001B7" w:rsidRPr="009001B7">
              <w:rPr>
                <w:rFonts w:ascii="Sassoon Primary" w:hAnsi="Sassoon Primary"/>
              </w:rPr>
              <w:t>What is it like to live in Shanghai?</w:t>
            </w:r>
          </w:p>
          <w:p w14:paraId="51912165" w14:textId="63FB94BC" w:rsidR="009C64C5" w:rsidRDefault="009001B7" w:rsidP="00575D1D">
            <w:pPr>
              <w:jc w:val="center"/>
              <w:rPr>
                <w:rFonts w:ascii="Sassoon Primary" w:hAnsi="Sassoon Primary"/>
                <w:b/>
              </w:rPr>
            </w:pPr>
            <w:r w:rsidRPr="009971A1">
              <w:rPr>
                <w:rFonts w:cstheme="minorHAnsi"/>
                <w:b/>
                <w:noProof/>
                <w:lang w:eastAsia="en-GB"/>
              </w:rPr>
              <w:drawing>
                <wp:anchor distT="0" distB="0" distL="114300" distR="114300" simplePos="0" relativeHeight="251723776" behindDoc="0" locked="0" layoutInCell="1" allowOverlap="1" wp14:anchorId="7C018F2F" wp14:editId="76DE2018">
                  <wp:simplePos x="0" y="0"/>
                  <wp:positionH relativeFrom="column">
                    <wp:posOffset>1259205</wp:posOffset>
                  </wp:positionH>
                  <wp:positionV relativeFrom="paragraph">
                    <wp:posOffset>50800</wp:posOffset>
                  </wp:positionV>
                  <wp:extent cx="1165860" cy="101333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5860" cy="1013337"/>
                          </a:xfrm>
                          <a:prstGeom prst="rect">
                            <a:avLst/>
                          </a:prstGeom>
                        </pic:spPr>
                      </pic:pic>
                    </a:graphicData>
                  </a:graphic>
                  <wp14:sizeRelH relativeFrom="page">
                    <wp14:pctWidth>0</wp14:pctWidth>
                  </wp14:sizeRelH>
                  <wp14:sizeRelV relativeFrom="page">
                    <wp14:pctHeight>0</wp14:pctHeight>
                  </wp14:sizeRelV>
                </wp:anchor>
              </w:drawing>
            </w:r>
          </w:p>
          <w:p w14:paraId="47BB0944" w14:textId="238C99F8" w:rsidR="009C64C5" w:rsidRDefault="009C64C5" w:rsidP="00575D1D">
            <w:pPr>
              <w:jc w:val="center"/>
              <w:rPr>
                <w:rFonts w:ascii="Sassoon Primary" w:hAnsi="Sassoon Primary"/>
                <w:b/>
              </w:rPr>
            </w:pPr>
          </w:p>
          <w:p w14:paraId="6D5F4CEB" w14:textId="5A309DFF" w:rsidR="009C64C5" w:rsidRDefault="009C64C5" w:rsidP="00575D1D">
            <w:pPr>
              <w:jc w:val="center"/>
              <w:rPr>
                <w:rFonts w:ascii="Sassoon Primary" w:hAnsi="Sassoon Primary"/>
                <w:b/>
              </w:rPr>
            </w:pPr>
          </w:p>
          <w:p w14:paraId="26AE13B8" w14:textId="4C7E6E88" w:rsidR="009C64C5" w:rsidRPr="00D558DE" w:rsidRDefault="009C64C5" w:rsidP="00575D1D">
            <w:pPr>
              <w:jc w:val="center"/>
              <w:rPr>
                <w:rFonts w:ascii="Sassoon Primary" w:hAnsi="Sassoon Primary"/>
                <w:b/>
              </w:rPr>
            </w:pPr>
          </w:p>
          <w:p w14:paraId="6A77B494" w14:textId="3D8F4B51" w:rsidR="00F96026" w:rsidRDefault="00F96026" w:rsidP="00F96026">
            <w:pPr>
              <w:jc w:val="center"/>
              <w:rPr>
                <w:rFonts w:ascii="Sassoon Primary" w:hAnsi="Sassoon Primary"/>
                <w:sz w:val="20"/>
                <w:szCs w:val="20"/>
              </w:rPr>
            </w:pPr>
          </w:p>
          <w:p w14:paraId="6A1BC6D3" w14:textId="22271A9C" w:rsidR="009C64C5" w:rsidRPr="00D558DE" w:rsidRDefault="009C64C5" w:rsidP="00F96026">
            <w:pPr>
              <w:jc w:val="center"/>
              <w:rPr>
                <w:rFonts w:ascii="Sassoon Primary" w:hAnsi="Sassoon Primary"/>
              </w:rPr>
            </w:pPr>
          </w:p>
          <w:p w14:paraId="2EE18419" w14:textId="68BC7329" w:rsidR="00D75710" w:rsidRPr="00D558DE" w:rsidRDefault="00D75710" w:rsidP="00D75710">
            <w:pPr>
              <w:jc w:val="center"/>
              <w:rPr>
                <w:rFonts w:ascii="Sassoon Primary" w:hAnsi="Sassoon Primary"/>
                <w:b/>
              </w:rPr>
            </w:pPr>
          </w:p>
          <w:p w14:paraId="3CFAB087" w14:textId="3B5E4274" w:rsidR="00565FDE" w:rsidRPr="00D558DE" w:rsidRDefault="00565FDE" w:rsidP="009C64C5">
            <w:pPr>
              <w:pBdr>
                <w:top w:val="nil"/>
                <w:left w:val="nil"/>
                <w:bottom w:val="nil"/>
                <w:right w:val="nil"/>
                <w:between w:val="nil"/>
              </w:pBdr>
              <w:shd w:val="clear" w:color="auto" w:fill="FFFFFF" w:themeFill="background1"/>
              <w:rPr>
                <w:rFonts w:ascii="Sassoon Primary" w:hAnsi="Sassoon Primary"/>
                <w:b/>
                <w:color w:val="000000"/>
              </w:rPr>
            </w:pPr>
          </w:p>
        </w:tc>
        <w:tc>
          <w:tcPr>
            <w:tcW w:w="5890" w:type="dxa"/>
            <w:gridSpan w:val="2"/>
            <w:shd w:val="clear" w:color="auto" w:fill="auto"/>
          </w:tcPr>
          <w:p w14:paraId="6FCC230E" w14:textId="3C92C832" w:rsidR="009001B7" w:rsidRPr="009001B7" w:rsidRDefault="009001B7" w:rsidP="009001B7">
            <w:pPr>
              <w:shd w:val="clear" w:color="auto" w:fill="FFFFFF"/>
              <w:spacing w:after="75"/>
              <w:ind w:left="-60"/>
              <w:rPr>
                <w:rFonts w:ascii="Sassoon Primary" w:hAnsi="Sassoon Primary"/>
                <w:b/>
              </w:rPr>
            </w:pPr>
            <w:r>
              <w:rPr>
                <w:rFonts w:ascii="Sassoon Primary" w:hAnsi="Sassoon Primary"/>
                <w:b/>
              </w:rPr>
              <w:t xml:space="preserve">DT: </w:t>
            </w:r>
            <w:r w:rsidRPr="009001B7">
              <w:rPr>
                <w:rFonts w:ascii="Sassoon Primary" w:hAnsi="Sassoon Primary"/>
                <w:b/>
              </w:rPr>
              <w:t>Wheels and Axles</w:t>
            </w:r>
          </w:p>
          <w:p w14:paraId="43E8780A" w14:textId="2016C828" w:rsidR="00FC3E90" w:rsidRDefault="009001B7" w:rsidP="009001B7">
            <w:pPr>
              <w:shd w:val="clear" w:color="auto" w:fill="FFFFFF"/>
              <w:spacing w:after="75"/>
              <w:ind w:left="-60"/>
              <w:rPr>
                <w:rFonts w:ascii="Sassoon Primary" w:hAnsi="Sassoon Primary"/>
                <w:b/>
              </w:rPr>
            </w:pPr>
            <w:r>
              <w:rPr>
                <w:noProof/>
                <w:lang w:eastAsia="en-GB"/>
              </w:rPr>
              <w:drawing>
                <wp:anchor distT="0" distB="0" distL="114300" distR="114300" simplePos="0" relativeHeight="251724800" behindDoc="1" locked="0" layoutInCell="1" allowOverlap="1" wp14:anchorId="0A136666" wp14:editId="2573938B">
                  <wp:simplePos x="0" y="0"/>
                  <wp:positionH relativeFrom="column">
                    <wp:posOffset>2291080</wp:posOffset>
                  </wp:positionH>
                  <wp:positionV relativeFrom="paragraph">
                    <wp:posOffset>88900</wp:posOffset>
                  </wp:positionV>
                  <wp:extent cx="1066800" cy="1066800"/>
                  <wp:effectExtent l="0" t="0" r="0" b="0"/>
                  <wp:wrapTight wrapText="bothSides">
                    <wp:wrapPolygon edited="0">
                      <wp:start x="0" y="0"/>
                      <wp:lineTo x="0" y="21214"/>
                      <wp:lineTo x="21214" y="21214"/>
                      <wp:lineTo x="21214" y="0"/>
                      <wp:lineTo x="0" y="0"/>
                    </wp:wrapPolygon>
                  </wp:wrapTight>
                  <wp:docPr id="82" name="Picture 82" descr="Wheels and Axles Class Construction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s and Axles Class Construction Se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01B7">
              <w:rPr>
                <w:rFonts w:ascii="Sassoon Primary" w:hAnsi="Sassoon Primary"/>
                <w:b/>
              </w:rPr>
              <w:t>(Mechanisms)</w:t>
            </w:r>
          </w:p>
          <w:p w14:paraId="210CFDDE" w14:textId="71DC00C7" w:rsidR="00D86744" w:rsidRPr="00D86744" w:rsidRDefault="00D86744" w:rsidP="00FC3E90">
            <w:pPr>
              <w:shd w:val="clear" w:color="auto" w:fill="FFFFFF"/>
              <w:spacing w:after="75"/>
              <w:rPr>
                <w:rFonts w:ascii="Sassoon Primary" w:hAnsi="Sassoon Primary"/>
                <w:b/>
              </w:rPr>
            </w:pPr>
          </w:p>
          <w:p w14:paraId="53523808" w14:textId="155D062A" w:rsidR="009001B7" w:rsidRPr="009001B7" w:rsidRDefault="009001B7" w:rsidP="009001B7">
            <w:pPr>
              <w:shd w:val="clear" w:color="auto" w:fill="FFFFFF"/>
              <w:spacing w:after="75"/>
              <w:ind w:left="-60"/>
              <w:rPr>
                <w:rFonts w:ascii="Sassoon Primary" w:hAnsi="Sassoon Primary"/>
                <w:sz w:val="20"/>
                <w:szCs w:val="20"/>
              </w:rPr>
            </w:pPr>
            <w:r>
              <w:rPr>
                <w:rFonts w:ascii="Sassoon Primary" w:hAnsi="Sassoon Primary"/>
                <w:sz w:val="20"/>
                <w:szCs w:val="20"/>
              </w:rPr>
              <w:t>The unit will look at wheels and axles and begin to r</w:t>
            </w:r>
            <w:r w:rsidRPr="009001B7">
              <w:rPr>
                <w:rFonts w:ascii="Sassoon Primary" w:hAnsi="Sassoon Primary"/>
                <w:sz w:val="20"/>
                <w:szCs w:val="20"/>
              </w:rPr>
              <w:t>ecognise that wheels and axles are used in ev</w:t>
            </w:r>
            <w:r>
              <w:rPr>
                <w:rFonts w:ascii="Sassoon Primary" w:hAnsi="Sassoon Primary"/>
                <w:sz w:val="20"/>
                <w:szCs w:val="20"/>
              </w:rPr>
              <w:t>eryday life, not just in cars. They will design and make a</w:t>
            </w:r>
            <w:r w:rsidRPr="009001B7">
              <w:rPr>
                <w:rFonts w:ascii="Sassoon Primary" w:hAnsi="Sassoon Primary"/>
                <w:sz w:val="20"/>
                <w:szCs w:val="20"/>
              </w:rPr>
              <w:t xml:space="preserve"> vehicle with working wheels and axles. </w:t>
            </w:r>
          </w:p>
          <w:p w14:paraId="1B4B3AA7" w14:textId="1D851400" w:rsidR="009C64C5" w:rsidRDefault="009C64C5" w:rsidP="009001B7">
            <w:pPr>
              <w:shd w:val="clear" w:color="auto" w:fill="FFFFFF"/>
              <w:spacing w:after="75"/>
              <w:ind w:left="-60"/>
              <w:rPr>
                <w:rFonts w:ascii="Sassoon Primary" w:hAnsi="Sassoon Primary"/>
                <w:sz w:val="20"/>
                <w:szCs w:val="20"/>
              </w:rPr>
            </w:pPr>
          </w:p>
          <w:p w14:paraId="4707178D" w14:textId="3994915D" w:rsidR="00FC3E90" w:rsidRPr="00D86744" w:rsidRDefault="00FC3E90" w:rsidP="00FC3E90">
            <w:pPr>
              <w:shd w:val="clear" w:color="auto" w:fill="FFFFFF"/>
              <w:spacing w:after="75"/>
              <w:ind w:left="-60"/>
              <w:rPr>
                <w:rFonts w:ascii="Sassoon Primary" w:hAnsi="Sassoon Primary"/>
                <w:sz w:val="20"/>
                <w:szCs w:val="20"/>
              </w:rPr>
            </w:pPr>
          </w:p>
        </w:tc>
      </w:tr>
      <w:tr w:rsidR="00443574" w:rsidRPr="00D558DE" w14:paraId="2F5A78C7" w14:textId="77777777" w:rsidTr="00D86744">
        <w:tc>
          <w:tcPr>
            <w:tcW w:w="15398" w:type="dxa"/>
            <w:gridSpan w:val="8"/>
            <w:shd w:val="clear" w:color="auto" w:fill="auto"/>
          </w:tcPr>
          <w:p w14:paraId="29D6C544" w14:textId="77777777" w:rsidR="00443574" w:rsidRPr="00D558DE" w:rsidRDefault="006D199D" w:rsidP="006D199D">
            <w:pPr>
              <w:tabs>
                <w:tab w:val="left" w:pos="6973"/>
              </w:tabs>
              <w:rPr>
                <w:rFonts w:ascii="Sassoon Primary" w:hAnsi="Sassoon Primary"/>
                <w:b/>
                <w:sz w:val="6"/>
              </w:rPr>
            </w:pPr>
            <w:r w:rsidRPr="00D558DE">
              <w:rPr>
                <w:rFonts w:ascii="Sassoon Primary" w:hAnsi="Sassoon Primary"/>
                <w:b/>
                <w:sz w:val="6"/>
              </w:rPr>
              <w:tab/>
            </w:r>
          </w:p>
        </w:tc>
      </w:tr>
      <w:tr w:rsidR="007B1F83" w:rsidRPr="00D558DE" w14:paraId="6EF8B65A" w14:textId="77777777" w:rsidTr="00D86744">
        <w:tc>
          <w:tcPr>
            <w:tcW w:w="6921" w:type="dxa"/>
            <w:gridSpan w:val="4"/>
            <w:shd w:val="clear" w:color="auto" w:fill="auto"/>
          </w:tcPr>
          <w:p w14:paraId="1D8DA018" w14:textId="7ADE4738" w:rsidR="00502831" w:rsidRDefault="00502831" w:rsidP="00F36D96">
            <w:pPr>
              <w:rPr>
                <w:rFonts w:ascii="Sassoon Primary" w:hAnsi="Sassoon Primary"/>
                <w:b/>
              </w:rPr>
            </w:pPr>
            <w:r>
              <w:rPr>
                <w:noProof/>
                <w:sz w:val="16"/>
                <w:szCs w:val="16"/>
                <w:lang w:eastAsia="en-GB"/>
              </w:rPr>
              <w:drawing>
                <wp:anchor distT="0" distB="0" distL="114300" distR="114300" simplePos="0" relativeHeight="251725824" behindDoc="0" locked="0" layoutInCell="1" allowOverlap="1" wp14:anchorId="0BDDB264" wp14:editId="754898CE">
                  <wp:simplePos x="0" y="0"/>
                  <wp:positionH relativeFrom="column">
                    <wp:posOffset>2362200</wp:posOffset>
                  </wp:positionH>
                  <wp:positionV relativeFrom="paragraph">
                    <wp:posOffset>47625</wp:posOffset>
                  </wp:positionV>
                  <wp:extent cx="617421" cy="557021"/>
                  <wp:effectExtent l="0" t="0" r="0" b="0"/>
                  <wp:wrapNone/>
                  <wp:docPr id="12" name="image5.png" descr="Christian Cross Crucifix Christianity Symbol - Christianity Cross Symbol ,  Transparent Cartoon, Free Cliparts &amp; Silhouettes - NetClipart"/>
                  <wp:cNvGraphicFramePr/>
                  <a:graphic xmlns:a="http://schemas.openxmlformats.org/drawingml/2006/main">
                    <a:graphicData uri="http://schemas.openxmlformats.org/drawingml/2006/picture">
                      <pic:pic xmlns:pic="http://schemas.openxmlformats.org/drawingml/2006/picture">
                        <pic:nvPicPr>
                          <pic:cNvPr id="0" name="image5.png" descr="Christian Cross Crucifix Christianity Symbol - Christianity Cross Symbol ,  Transparent Cartoon, Free Cliparts &amp; Silhouettes - NetClipart"/>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617421" cy="557021"/>
                          </a:xfrm>
                          <a:prstGeom prst="rect">
                            <a:avLst/>
                          </a:prstGeom>
                          <a:ln/>
                        </pic:spPr>
                      </pic:pic>
                    </a:graphicData>
                  </a:graphic>
                  <wp14:sizeRelH relativeFrom="page">
                    <wp14:pctWidth>0</wp14:pctWidth>
                  </wp14:sizeRelH>
                  <wp14:sizeRelV relativeFrom="page">
                    <wp14:pctHeight>0</wp14:pctHeight>
                  </wp14:sizeRelV>
                </wp:anchor>
              </w:drawing>
            </w:r>
            <w:r w:rsidR="003D2CFF">
              <w:rPr>
                <w:rFonts w:ascii="Sassoon Primary" w:hAnsi="Sassoon Primary"/>
                <w:b/>
              </w:rPr>
              <w:t xml:space="preserve">Religious Education: </w:t>
            </w:r>
            <w:r w:rsidRPr="00502831">
              <w:rPr>
                <w:rFonts w:ascii="Sassoon Primary" w:hAnsi="Sassoon Primary"/>
                <w:b/>
              </w:rPr>
              <w:t xml:space="preserve">Christianity </w:t>
            </w:r>
          </w:p>
          <w:p w14:paraId="0BCF482F" w14:textId="777266CA" w:rsidR="00F36D96" w:rsidRPr="00D558DE" w:rsidRDefault="00502831" w:rsidP="00F36D96">
            <w:pPr>
              <w:rPr>
                <w:rFonts w:ascii="Sassoon Primary" w:hAnsi="Sassoon Primary"/>
                <w:b/>
              </w:rPr>
            </w:pPr>
            <w:r w:rsidRPr="00502831">
              <w:rPr>
                <w:rFonts w:ascii="Sassoon Primary" w:hAnsi="Sassoon Primary"/>
                <w:b/>
              </w:rPr>
              <w:t>(Church)</w:t>
            </w:r>
          </w:p>
          <w:p w14:paraId="0A751C4C" w14:textId="490EF64E" w:rsidR="003D2CFF" w:rsidRDefault="003D2CFF" w:rsidP="00F36D96">
            <w:pPr>
              <w:rPr>
                <w:rFonts w:ascii="Sassoon Primary" w:hAnsi="Sassoon Primary"/>
                <w:b/>
              </w:rPr>
            </w:pPr>
          </w:p>
          <w:p w14:paraId="183AD940" w14:textId="1E800D9D" w:rsidR="003D2CFF" w:rsidRDefault="003D2CFF" w:rsidP="00F36D96">
            <w:pPr>
              <w:rPr>
                <w:rFonts w:ascii="Sassoon Primary" w:hAnsi="Sassoon Primary"/>
                <w:b/>
              </w:rPr>
            </w:pPr>
            <w:r>
              <w:rPr>
                <w:rFonts w:ascii="Sassoon Primary" w:hAnsi="Sassoon Primary"/>
                <w:b/>
              </w:rPr>
              <w:t>Key question:</w:t>
            </w:r>
            <w:r>
              <w:rPr>
                <w:noProof/>
                <w:sz w:val="16"/>
                <w:szCs w:val="16"/>
              </w:rPr>
              <w:t xml:space="preserve"> </w:t>
            </w:r>
          </w:p>
          <w:p w14:paraId="6ACA8F68" w14:textId="16C6674F" w:rsidR="003D2CFF" w:rsidRDefault="00502831" w:rsidP="00F36D96">
            <w:pPr>
              <w:rPr>
                <w:rFonts w:ascii="Sassoon Primary" w:hAnsi="Sassoon Primary"/>
              </w:rPr>
            </w:pPr>
            <w:r w:rsidRPr="00502831">
              <w:rPr>
                <w:rFonts w:ascii="Sassoon Primary" w:hAnsi="Sassoon Primary"/>
              </w:rPr>
              <w:t>How might some people show that they ‘belong’ to God?</w:t>
            </w:r>
          </w:p>
          <w:p w14:paraId="7C5580F8" w14:textId="0CB075EE" w:rsidR="00502831" w:rsidRDefault="00502831" w:rsidP="00F36D96">
            <w:pPr>
              <w:rPr>
                <w:rFonts w:ascii="Sassoon Primary" w:hAnsi="Sassoon Primary"/>
              </w:rPr>
            </w:pPr>
          </w:p>
          <w:p w14:paraId="5997B647" w14:textId="2AA1B29E" w:rsidR="002E4BF9" w:rsidRPr="00D558DE" w:rsidRDefault="002E4BF9" w:rsidP="00F36D96">
            <w:pPr>
              <w:rPr>
                <w:rFonts w:ascii="Sassoon Primary" w:hAnsi="Sassoon Primary"/>
                <w:b/>
                <w:sz w:val="20"/>
              </w:rPr>
            </w:pPr>
            <w:r w:rsidRPr="00FC3E90">
              <w:rPr>
                <w:rFonts w:ascii="Sassoon Primary" w:hAnsi="Sassoon Primary"/>
                <w:b/>
              </w:rPr>
              <w:t>Useful websites</w:t>
            </w:r>
            <w:r w:rsidRPr="00D558DE">
              <w:rPr>
                <w:rFonts w:ascii="Sassoon Primary" w:hAnsi="Sassoon Primary"/>
              </w:rPr>
              <w:t xml:space="preserve">: </w:t>
            </w:r>
            <w:hyperlink r:id="rId20" w:history="1">
              <w:r w:rsidRPr="00D558DE">
                <w:rPr>
                  <w:rStyle w:val="Hyperlink"/>
                  <w:rFonts w:ascii="Sassoon Primary" w:hAnsi="Sassoon Primary"/>
                </w:rPr>
                <w:t>https://www.bbc.co.uk/bitesize/topics/zqbw2hv</w:t>
              </w:r>
            </w:hyperlink>
            <w:r w:rsidRPr="00D558DE">
              <w:rPr>
                <w:rFonts w:ascii="Sassoon Primary" w:hAnsi="Sassoon Primary"/>
              </w:rPr>
              <w:t xml:space="preserve"> </w:t>
            </w:r>
          </w:p>
          <w:p w14:paraId="2E7B283B" w14:textId="60B7F9F6" w:rsidR="008D03E5" w:rsidRPr="00D558DE" w:rsidRDefault="008D03E5" w:rsidP="00F36D96">
            <w:pPr>
              <w:rPr>
                <w:rFonts w:ascii="Sassoon Primary" w:hAnsi="Sassoon Primary"/>
                <w:sz w:val="20"/>
              </w:rPr>
            </w:pPr>
          </w:p>
        </w:tc>
        <w:tc>
          <w:tcPr>
            <w:tcW w:w="8477" w:type="dxa"/>
            <w:gridSpan w:val="4"/>
            <w:shd w:val="clear" w:color="auto" w:fill="auto"/>
          </w:tcPr>
          <w:p w14:paraId="25A74FB1" w14:textId="490B2274" w:rsidR="00D70497" w:rsidRPr="003D2CFF" w:rsidRDefault="00E24267" w:rsidP="00E24267">
            <w:pPr>
              <w:rPr>
                <w:rFonts w:ascii="Sassoon Primary" w:hAnsi="Sassoon Primary"/>
                <w:b/>
              </w:rPr>
            </w:pPr>
            <w:r w:rsidRPr="003D2CFF">
              <w:rPr>
                <w:rFonts w:ascii="Sassoon Primary" w:hAnsi="Sassoon Primary"/>
                <w:b/>
              </w:rPr>
              <w:t>Music:</w:t>
            </w:r>
            <w:r w:rsidR="003D2CFF" w:rsidRPr="003D2CFF">
              <w:rPr>
                <w:rFonts w:ascii="Sassoon Primary" w:hAnsi="Sassoon Primary"/>
                <w:b/>
              </w:rPr>
              <w:t xml:space="preserve"> </w:t>
            </w:r>
            <w:r w:rsidR="00502831" w:rsidRPr="00502831">
              <w:rPr>
                <w:rFonts w:ascii="Sassoon Primary" w:hAnsi="Sassoon Primary"/>
                <w:b/>
              </w:rPr>
              <w:t>Musical Symbols (Under the Sea)</w:t>
            </w:r>
          </w:p>
          <w:p w14:paraId="6177C788" w14:textId="77777777" w:rsidR="003D2CFF" w:rsidRDefault="003D2CFF" w:rsidP="00E24267">
            <w:pPr>
              <w:rPr>
                <w:rFonts w:ascii="Sassoon Primary" w:hAnsi="Sassoon Primary"/>
                <w:b/>
                <w:sz w:val="20"/>
              </w:rPr>
            </w:pPr>
          </w:p>
          <w:p w14:paraId="15BE78E0" w14:textId="6AF32021" w:rsidR="00F96026" w:rsidRPr="00D558DE" w:rsidRDefault="00502831" w:rsidP="005068BD">
            <w:pPr>
              <w:rPr>
                <w:rFonts w:ascii="Sassoon Primary" w:hAnsi="Sassoon Primary"/>
                <w:b/>
                <w:sz w:val="20"/>
                <w:szCs w:val="20"/>
              </w:rPr>
            </w:pPr>
            <w:r w:rsidRPr="00502831">
              <w:rPr>
                <w:rFonts w:ascii="Sassoon Primary" w:hAnsi="Sassoon Primary"/>
              </w:rPr>
              <w:t>In this new unit, the children combine all the musical concepts learned throughout Year 1 for an underwater-themed performance incorporating instrumental, vocal and body sounds.</w:t>
            </w:r>
          </w:p>
          <w:p w14:paraId="6E60D52D" w14:textId="1F8B1F59" w:rsidR="001E2EAE" w:rsidRPr="00D558DE" w:rsidRDefault="001E2EAE" w:rsidP="005068BD">
            <w:pPr>
              <w:rPr>
                <w:rFonts w:ascii="Sassoon Primary" w:hAnsi="Sassoon Primary"/>
                <w:b/>
                <w:sz w:val="20"/>
              </w:rPr>
            </w:pPr>
            <w:r w:rsidRPr="00D558DE">
              <w:rPr>
                <w:rFonts w:ascii="Sassoon Primary" w:hAnsi="Sassoon Primary"/>
                <w:b/>
                <w:sz w:val="20"/>
              </w:rPr>
              <w:t>Useful websites:</w:t>
            </w:r>
          </w:p>
          <w:p w14:paraId="13DF0CBF" w14:textId="6C3AEC60" w:rsidR="009C0BA7" w:rsidRPr="00D558DE" w:rsidRDefault="00243ED7" w:rsidP="0005708B">
            <w:pPr>
              <w:rPr>
                <w:rFonts w:ascii="Sassoon Primary" w:hAnsi="Sassoon Primary"/>
              </w:rPr>
            </w:pPr>
            <w:hyperlink r:id="rId21" w:history="1">
              <w:r w:rsidR="00E9046D" w:rsidRPr="00D558DE">
                <w:rPr>
                  <w:rStyle w:val="Hyperlink"/>
                  <w:rFonts w:ascii="Sassoon Primary" w:hAnsi="Sassoon Primary"/>
                </w:rPr>
                <w:t>https://www.bbc.co.uk/bitesize/articles/zc2ntrd</w:t>
              </w:r>
            </w:hyperlink>
            <w:r w:rsidR="00E9046D" w:rsidRPr="00D558DE">
              <w:rPr>
                <w:rFonts w:ascii="Sassoon Primary" w:hAnsi="Sassoon Primary"/>
              </w:rPr>
              <w:t xml:space="preserve"> </w:t>
            </w:r>
          </w:p>
        </w:tc>
      </w:tr>
      <w:tr w:rsidR="00443574" w:rsidRPr="00D558DE" w14:paraId="6B935E9B" w14:textId="77777777" w:rsidTr="00D86744">
        <w:tc>
          <w:tcPr>
            <w:tcW w:w="15398" w:type="dxa"/>
            <w:gridSpan w:val="8"/>
            <w:shd w:val="clear" w:color="auto" w:fill="auto"/>
          </w:tcPr>
          <w:p w14:paraId="56789906" w14:textId="77777777" w:rsidR="00443574" w:rsidRPr="00D558DE" w:rsidRDefault="006D199D" w:rsidP="006D199D">
            <w:pPr>
              <w:tabs>
                <w:tab w:val="left" w:pos="6813"/>
              </w:tabs>
              <w:rPr>
                <w:rFonts w:ascii="Sassoon Primary" w:hAnsi="Sassoon Primary"/>
                <w:b/>
                <w:sz w:val="4"/>
              </w:rPr>
            </w:pPr>
            <w:r w:rsidRPr="00D558DE">
              <w:rPr>
                <w:rFonts w:ascii="Sassoon Primary" w:hAnsi="Sassoon Primary"/>
                <w:b/>
                <w:sz w:val="4"/>
              </w:rPr>
              <w:tab/>
            </w:r>
          </w:p>
        </w:tc>
      </w:tr>
      <w:tr w:rsidR="00627053" w:rsidRPr="00D558DE" w14:paraId="74EA1D6F" w14:textId="77777777" w:rsidTr="007465B3">
        <w:tc>
          <w:tcPr>
            <w:tcW w:w="4014" w:type="dxa"/>
            <w:gridSpan w:val="2"/>
            <w:shd w:val="clear" w:color="auto" w:fill="00B0F0"/>
          </w:tcPr>
          <w:p w14:paraId="7F211EF2" w14:textId="6AE4CDB2" w:rsidR="00115645" w:rsidRDefault="00627053" w:rsidP="00115645">
            <w:pPr>
              <w:rPr>
                <w:b/>
              </w:rPr>
            </w:pPr>
            <w:r w:rsidRPr="00115645">
              <w:rPr>
                <w:rFonts w:ascii="Sassoon Primary" w:hAnsi="Sassoon Primary"/>
                <w:b/>
              </w:rPr>
              <w:t>PSHE:</w:t>
            </w:r>
            <w:r w:rsidR="00115645" w:rsidRPr="00115645">
              <w:rPr>
                <w:b/>
              </w:rPr>
              <w:t xml:space="preserve"> </w:t>
            </w:r>
          </w:p>
          <w:p w14:paraId="0FA161F0" w14:textId="2C441E4A" w:rsidR="00627053" w:rsidRDefault="00502831" w:rsidP="00627053">
            <w:pPr>
              <w:rPr>
                <w:rFonts w:ascii="Sassoon Primary" w:hAnsi="Sassoon Primary"/>
                <w:b/>
              </w:rPr>
            </w:pPr>
            <w:r w:rsidRPr="00502831">
              <w:rPr>
                <w:rFonts w:ascii="Sassoon Primary" w:hAnsi="Sassoon Primary"/>
                <w:b/>
              </w:rPr>
              <w:t>Growing and changing</w:t>
            </w:r>
          </w:p>
          <w:p w14:paraId="2DC1781D" w14:textId="77777777" w:rsidR="00502831" w:rsidRDefault="00502831" w:rsidP="00627053">
            <w:pPr>
              <w:rPr>
                <w:rFonts w:ascii="Sassoon Primary" w:hAnsi="Sassoon Primary"/>
                <w:b/>
                <w:sz w:val="20"/>
              </w:rPr>
            </w:pPr>
          </w:p>
          <w:p w14:paraId="0A53AAF0" w14:textId="26F423F5" w:rsidR="00115645" w:rsidRDefault="00115645" w:rsidP="00115645">
            <w:pPr>
              <w:rPr>
                <w:rFonts w:ascii="Sassoon Primary" w:hAnsi="Sassoon Primary"/>
                <w:b/>
                <w:sz w:val="20"/>
              </w:rPr>
            </w:pPr>
            <w:r>
              <w:rPr>
                <w:rFonts w:ascii="Sassoon Primary" w:hAnsi="Sassoon Primary"/>
                <w:b/>
                <w:sz w:val="20"/>
              </w:rPr>
              <w:t>Unit objectives:</w:t>
            </w:r>
          </w:p>
          <w:p w14:paraId="01E08AAA" w14:textId="1EE84DFA" w:rsidR="00502831" w:rsidRPr="00502831" w:rsidRDefault="00502831" w:rsidP="00502831">
            <w:pPr>
              <w:rPr>
                <w:rFonts w:ascii="Sassoon Primary" w:hAnsi="Sassoon Primary"/>
                <w:sz w:val="20"/>
              </w:rPr>
            </w:pPr>
            <w:r w:rsidRPr="00502831">
              <w:rPr>
                <w:rFonts w:ascii="Sassoon Primary" w:hAnsi="Sassoon Primary"/>
                <w:sz w:val="20"/>
              </w:rPr>
              <w:t>Recognising what makes us unique and special</w:t>
            </w:r>
            <w:r>
              <w:rPr>
                <w:rFonts w:ascii="Sassoon Primary" w:hAnsi="Sassoon Primary"/>
                <w:sz w:val="20"/>
              </w:rPr>
              <w:t>.</w:t>
            </w:r>
          </w:p>
          <w:p w14:paraId="5712CB01" w14:textId="51044131" w:rsidR="00502831" w:rsidRPr="00502831" w:rsidRDefault="00502831" w:rsidP="00502831">
            <w:pPr>
              <w:rPr>
                <w:rFonts w:ascii="Sassoon Primary" w:hAnsi="Sassoon Primary"/>
                <w:sz w:val="20"/>
              </w:rPr>
            </w:pPr>
            <w:r w:rsidRPr="00502831">
              <w:rPr>
                <w:rFonts w:ascii="Sassoon Primary" w:hAnsi="Sassoon Primary"/>
                <w:sz w:val="20"/>
              </w:rPr>
              <w:t>Learning about our feelings</w:t>
            </w:r>
            <w:r>
              <w:rPr>
                <w:rFonts w:ascii="Sassoon Primary" w:hAnsi="Sassoon Primary"/>
                <w:sz w:val="20"/>
              </w:rPr>
              <w:t>.</w:t>
            </w:r>
          </w:p>
          <w:p w14:paraId="726A4CFC" w14:textId="0710E706" w:rsidR="00627053" w:rsidRDefault="00502831" w:rsidP="00502831">
            <w:pPr>
              <w:rPr>
                <w:rFonts w:ascii="Sassoon Primary" w:hAnsi="Sassoon Primary"/>
                <w:sz w:val="20"/>
              </w:rPr>
            </w:pPr>
            <w:r>
              <w:rPr>
                <w:noProof/>
                <w:lang w:eastAsia="en-GB"/>
              </w:rPr>
              <w:drawing>
                <wp:anchor distT="0" distB="0" distL="114300" distR="114300" simplePos="0" relativeHeight="251726848" behindDoc="0" locked="0" layoutInCell="1" allowOverlap="1" wp14:anchorId="6DB7442C" wp14:editId="326F33F0">
                  <wp:simplePos x="0" y="0"/>
                  <wp:positionH relativeFrom="column">
                    <wp:posOffset>1508760</wp:posOffset>
                  </wp:positionH>
                  <wp:positionV relativeFrom="paragraph">
                    <wp:posOffset>254000</wp:posOffset>
                  </wp:positionV>
                  <wp:extent cx="819150" cy="1039452"/>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r="1859"/>
                          <a:stretch/>
                        </pic:blipFill>
                        <pic:spPr bwMode="auto">
                          <a:xfrm>
                            <a:off x="0" y="0"/>
                            <a:ext cx="819150" cy="10394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2831">
              <w:rPr>
                <w:rFonts w:ascii="Sassoon Primary" w:hAnsi="Sassoon Primary"/>
                <w:sz w:val="20"/>
              </w:rPr>
              <w:t>Learning how to regulate themselves when things go wrong</w:t>
            </w:r>
            <w:r>
              <w:rPr>
                <w:rFonts w:ascii="Sassoon Primary" w:hAnsi="Sassoon Primary"/>
                <w:sz w:val="20"/>
              </w:rPr>
              <w:t>.</w:t>
            </w:r>
          </w:p>
          <w:p w14:paraId="7229BE9C" w14:textId="0B84F753" w:rsidR="00502831" w:rsidRDefault="00502831" w:rsidP="00502831">
            <w:pPr>
              <w:rPr>
                <w:rFonts w:ascii="Sassoon Primary" w:hAnsi="Sassoon Primary"/>
                <w:sz w:val="20"/>
              </w:rPr>
            </w:pPr>
          </w:p>
          <w:p w14:paraId="46824ADA" w14:textId="72A2D292" w:rsidR="00502831" w:rsidRDefault="00502831" w:rsidP="00502831">
            <w:pPr>
              <w:rPr>
                <w:rFonts w:ascii="Sassoon Primary" w:hAnsi="Sassoon Primary"/>
                <w:sz w:val="20"/>
              </w:rPr>
            </w:pPr>
          </w:p>
          <w:p w14:paraId="2188081E" w14:textId="319669EC" w:rsidR="00502831" w:rsidRPr="00D558DE" w:rsidRDefault="00502831" w:rsidP="00502831">
            <w:pPr>
              <w:rPr>
                <w:rFonts w:ascii="Sassoon Primary" w:hAnsi="Sassoon Primary"/>
                <w:sz w:val="20"/>
              </w:rPr>
            </w:pPr>
          </w:p>
        </w:tc>
        <w:tc>
          <w:tcPr>
            <w:tcW w:w="5451" w:type="dxa"/>
            <w:gridSpan w:val="3"/>
            <w:shd w:val="clear" w:color="auto" w:fill="auto"/>
          </w:tcPr>
          <w:p w14:paraId="2999A587" w14:textId="438AFD99" w:rsidR="00BE2B6C" w:rsidRDefault="00502831" w:rsidP="00FC3E90">
            <w:pPr>
              <w:widowControl w:val="0"/>
              <w:pBdr>
                <w:top w:val="nil"/>
                <w:left w:val="nil"/>
                <w:bottom w:val="nil"/>
                <w:right w:val="nil"/>
                <w:between w:val="nil"/>
              </w:pBdr>
              <w:shd w:val="clear" w:color="auto" w:fill="FFFFFF" w:themeFill="background1"/>
              <w:rPr>
                <w:rFonts w:ascii="Sassoon Primary" w:eastAsia="Calibri" w:hAnsi="Sassoon Primary" w:cs="Calibri"/>
                <w:b/>
                <w:color w:val="000000"/>
              </w:rPr>
            </w:pPr>
            <w:r>
              <w:rPr>
                <w:rFonts w:ascii="Calibri" w:eastAsia="Calibri" w:hAnsi="Calibri" w:cs="Calibri"/>
                <w:b/>
                <w:noProof/>
                <w:color w:val="404040"/>
                <w:lang w:eastAsia="en-GB"/>
              </w:rPr>
              <w:drawing>
                <wp:anchor distT="0" distB="0" distL="114300" distR="114300" simplePos="0" relativeHeight="251728896" behindDoc="0" locked="0" layoutInCell="1" allowOverlap="1" wp14:anchorId="1181FE2E" wp14:editId="007725FC">
                  <wp:simplePos x="0" y="0"/>
                  <wp:positionH relativeFrom="column">
                    <wp:posOffset>1931670</wp:posOffset>
                  </wp:positionH>
                  <wp:positionV relativeFrom="paragraph">
                    <wp:posOffset>147320</wp:posOffset>
                  </wp:positionV>
                  <wp:extent cx="676275" cy="876300"/>
                  <wp:effectExtent l="0" t="0" r="9525" b="0"/>
                  <wp:wrapSquare wrapText="bothSides"/>
                  <wp:docPr id="3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676275" cy="876300"/>
                          </a:xfrm>
                          <a:prstGeom prst="rect">
                            <a:avLst/>
                          </a:prstGeom>
                          <a:ln/>
                        </pic:spPr>
                      </pic:pic>
                    </a:graphicData>
                  </a:graphic>
                </wp:anchor>
              </w:drawing>
            </w:r>
            <w:r w:rsidR="003D2CFF">
              <w:rPr>
                <w:rFonts w:ascii="Sassoon Primary" w:eastAsia="Calibri" w:hAnsi="Sassoon Primary" w:cs="Calibri"/>
                <w:b/>
                <w:color w:val="000000"/>
              </w:rPr>
              <w:t>Languages:</w:t>
            </w:r>
          </w:p>
          <w:p w14:paraId="798EC94C" w14:textId="6690293D" w:rsidR="003D2CFF"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b/>
                <w:color w:val="000000"/>
              </w:rPr>
            </w:pPr>
            <w:proofErr w:type="spellStart"/>
            <w:r w:rsidRPr="00502831">
              <w:rPr>
                <w:rFonts w:ascii="Sassoon Primary" w:eastAsia="Calibri" w:hAnsi="Sassoon Primary" w:cs="Calibri"/>
                <w:b/>
                <w:color w:val="000000"/>
              </w:rPr>
              <w:t>Caperucita</w:t>
            </w:r>
            <w:proofErr w:type="spellEnd"/>
            <w:r w:rsidRPr="00502831">
              <w:rPr>
                <w:rFonts w:ascii="Sassoon Primary" w:eastAsia="Calibri" w:hAnsi="Sassoon Primary" w:cs="Calibri"/>
                <w:b/>
                <w:color w:val="000000"/>
              </w:rPr>
              <w:t xml:space="preserve"> </w:t>
            </w:r>
            <w:proofErr w:type="spellStart"/>
            <w:r w:rsidRPr="00502831">
              <w:rPr>
                <w:rFonts w:ascii="Sassoon Primary" w:eastAsia="Calibri" w:hAnsi="Sassoon Primary" w:cs="Calibri"/>
                <w:b/>
                <w:color w:val="000000"/>
              </w:rPr>
              <w:t>Roja</w:t>
            </w:r>
            <w:proofErr w:type="spellEnd"/>
          </w:p>
          <w:p w14:paraId="30700229" w14:textId="34D970EF" w:rsidR="00502831"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b/>
                <w:color w:val="000000"/>
              </w:rPr>
            </w:pPr>
          </w:p>
          <w:p w14:paraId="75CD63A4" w14:textId="6F2842AB" w:rsidR="003D2CFF" w:rsidRDefault="003D2CFF" w:rsidP="00FC3E90">
            <w:pPr>
              <w:widowControl w:val="0"/>
              <w:pBdr>
                <w:top w:val="nil"/>
                <w:left w:val="nil"/>
                <w:bottom w:val="nil"/>
                <w:right w:val="nil"/>
                <w:between w:val="nil"/>
              </w:pBdr>
              <w:shd w:val="clear" w:color="auto" w:fill="FFFFFF" w:themeFill="background1"/>
              <w:rPr>
                <w:rFonts w:ascii="Sassoon Primary" w:eastAsia="Calibri" w:hAnsi="Sassoon Primary" w:cs="Calibri"/>
                <w:b/>
                <w:color w:val="000000"/>
              </w:rPr>
            </w:pPr>
            <w:r>
              <w:rPr>
                <w:rFonts w:ascii="Sassoon Primary" w:eastAsia="Calibri" w:hAnsi="Sassoon Primary" w:cs="Calibri"/>
                <w:b/>
                <w:color w:val="000000"/>
              </w:rPr>
              <w:t>Targets:</w:t>
            </w:r>
          </w:p>
          <w:p w14:paraId="4A012E70" w14:textId="5B5CAA55" w:rsidR="00502831" w:rsidRPr="00502831"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color w:val="000000"/>
                <w:sz w:val="20"/>
                <w:szCs w:val="20"/>
              </w:rPr>
            </w:pPr>
            <w:r w:rsidRPr="00502831">
              <w:rPr>
                <w:rFonts w:ascii="Sassoon Primary" w:eastAsia="Calibri" w:hAnsi="Sassoon Primary" w:cs="Calibri"/>
                <w:color w:val="000000"/>
                <w:sz w:val="20"/>
                <w:szCs w:val="20"/>
              </w:rPr>
              <w:t xml:space="preserve">Sit and listen  </w:t>
            </w:r>
          </w:p>
          <w:p w14:paraId="2A5F680A" w14:textId="77777777" w:rsidR="00502831" w:rsidRPr="00502831"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color w:val="000000"/>
                <w:sz w:val="20"/>
                <w:szCs w:val="20"/>
              </w:rPr>
            </w:pPr>
            <w:r w:rsidRPr="00502831">
              <w:rPr>
                <w:rFonts w:ascii="Sassoon Primary" w:eastAsia="Calibri" w:hAnsi="Sassoon Primary" w:cs="Calibri"/>
                <w:color w:val="000000"/>
                <w:sz w:val="20"/>
                <w:szCs w:val="20"/>
              </w:rPr>
              <w:t xml:space="preserve">attentively to a  </w:t>
            </w:r>
          </w:p>
          <w:p w14:paraId="292709F2" w14:textId="76920979" w:rsidR="00502831" w:rsidRPr="00502831"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color w:val="000000"/>
                <w:sz w:val="20"/>
                <w:szCs w:val="20"/>
              </w:rPr>
            </w:pPr>
            <w:r w:rsidRPr="00502831">
              <w:rPr>
                <w:rFonts w:ascii="Sassoon Primary" w:eastAsia="Calibri" w:hAnsi="Sassoon Primary" w:cs="Calibri"/>
                <w:color w:val="000000"/>
                <w:sz w:val="20"/>
                <w:szCs w:val="20"/>
              </w:rPr>
              <w:t xml:space="preserve">familiar fairy tale in Spanish. </w:t>
            </w:r>
            <w:r w:rsidRPr="00502831">
              <w:rPr>
                <w:rFonts w:ascii="Courier New" w:eastAsia="Calibri" w:hAnsi="Courier New" w:cs="Courier New"/>
                <w:color w:val="000000"/>
                <w:sz w:val="20"/>
                <w:szCs w:val="20"/>
              </w:rPr>
              <w:t>∙</w:t>
            </w:r>
          </w:p>
          <w:p w14:paraId="59B5593C" w14:textId="77777777" w:rsidR="00502831" w:rsidRPr="00502831"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color w:val="000000"/>
                <w:sz w:val="20"/>
                <w:szCs w:val="20"/>
              </w:rPr>
            </w:pPr>
          </w:p>
          <w:p w14:paraId="1D2D4836" w14:textId="77777777" w:rsidR="00502831" w:rsidRPr="00502831"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color w:val="000000"/>
                <w:sz w:val="20"/>
                <w:szCs w:val="20"/>
              </w:rPr>
            </w:pPr>
            <w:r w:rsidRPr="00502831">
              <w:rPr>
                <w:rFonts w:ascii="Sassoon Primary" w:eastAsia="Calibri" w:hAnsi="Sassoon Primary" w:cs="Calibri"/>
                <w:color w:val="000000"/>
                <w:sz w:val="20"/>
                <w:szCs w:val="20"/>
              </w:rPr>
              <w:t xml:space="preserve">Use picture and word cards to recognise and retain key  </w:t>
            </w:r>
          </w:p>
          <w:p w14:paraId="1BE59D01" w14:textId="6D380B4B" w:rsidR="003D2CFF" w:rsidRPr="00502831" w:rsidRDefault="00502831" w:rsidP="00502831">
            <w:pPr>
              <w:widowControl w:val="0"/>
              <w:pBdr>
                <w:top w:val="nil"/>
                <w:left w:val="nil"/>
                <w:bottom w:val="nil"/>
                <w:right w:val="nil"/>
                <w:between w:val="nil"/>
              </w:pBdr>
              <w:shd w:val="clear" w:color="auto" w:fill="FFFFFF" w:themeFill="background1"/>
              <w:rPr>
                <w:rFonts w:ascii="Sassoon Primary" w:eastAsia="Calibri" w:hAnsi="Sassoon Primary" w:cs="Calibri"/>
                <w:color w:val="000000"/>
                <w:sz w:val="20"/>
                <w:szCs w:val="20"/>
              </w:rPr>
            </w:pPr>
            <w:r w:rsidRPr="00502831">
              <w:rPr>
                <w:rFonts w:ascii="Sassoon Primary" w:eastAsia="Calibri" w:hAnsi="Sassoon Primary" w:cs="Calibri"/>
                <w:color w:val="000000"/>
                <w:sz w:val="20"/>
                <w:szCs w:val="20"/>
              </w:rPr>
              <w:t>vocabulary from the story.</w:t>
            </w:r>
          </w:p>
          <w:p w14:paraId="45641846" w14:textId="5F941A8D" w:rsidR="002E4BF9" w:rsidRPr="00D558DE" w:rsidRDefault="002E4BF9" w:rsidP="007465B3">
            <w:pPr>
              <w:widowControl w:val="0"/>
              <w:pBdr>
                <w:top w:val="nil"/>
                <w:left w:val="nil"/>
                <w:bottom w:val="nil"/>
                <w:right w:val="nil"/>
                <w:between w:val="nil"/>
              </w:pBdr>
              <w:shd w:val="clear" w:color="auto" w:fill="FFFFFF" w:themeFill="background1"/>
              <w:rPr>
                <w:rFonts w:ascii="Sassoon Primary" w:eastAsia="Calibri" w:hAnsi="Sassoon Primary" w:cs="Calibri"/>
                <w:color w:val="000000"/>
              </w:rPr>
            </w:pPr>
          </w:p>
          <w:p w14:paraId="5FCD2805" w14:textId="639C3BF1" w:rsidR="00627053" w:rsidRPr="00D558DE" w:rsidRDefault="00627053" w:rsidP="002E4BF9">
            <w:pPr>
              <w:ind w:left="360"/>
              <w:rPr>
                <w:rFonts w:ascii="Sassoon Primary" w:hAnsi="Sassoon Primary"/>
                <w:sz w:val="20"/>
              </w:rPr>
            </w:pPr>
          </w:p>
        </w:tc>
        <w:tc>
          <w:tcPr>
            <w:tcW w:w="5933" w:type="dxa"/>
            <w:gridSpan w:val="3"/>
            <w:shd w:val="clear" w:color="auto" w:fill="00B0F0"/>
          </w:tcPr>
          <w:p w14:paraId="1BBB2F77" w14:textId="4C451A3B" w:rsidR="00627053" w:rsidRDefault="00627053" w:rsidP="00627053">
            <w:pPr>
              <w:rPr>
                <w:rFonts w:ascii="Sassoon Primary" w:hAnsi="Sassoon Primary"/>
                <w:b/>
                <w:sz w:val="20"/>
              </w:rPr>
            </w:pPr>
            <w:r w:rsidRPr="00D558DE">
              <w:rPr>
                <w:rFonts w:ascii="Sassoon Primary" w:hAnsi="Sassoon Primary"/>
                <w:b/>
                <w:sz w:val="20"/>
              </w:rPr>
              <w:lastRenderedPageBreak/>
              <w:t>Computing:</w:t>
            </w:r>
          </w:p>
          <w:p w14:paraId="0317E6FF" w14:textId="4F570E02" w:rsidR="00EE63BF" w:rsidRDefault="00EE63BF" w:rsidP="00627053">
            <w:pPr>
              <w:rPr>
                <w:rFonts w:ascii="Sassoon Primary" w:hAnsi="Sassoon Primary"/>
                <w:b/>
                <w:color w:val="000000" w:themeColor="text1"/>
                <w:sz w:val="20"/>
              </w:rPr>
            </w:pPr>
            <w:r>
              <w:rPr>
                <w:rFonts w:ascii="Sassoon Primary" w:hAnsi="Sassoon Primary"/>
                <w:b/>
                <w:color w:val="000000" w:themeColor="text1"/>
                <w:sz w:val="20"/>
              </w:rPr>
              <w:t xml:space="preserve">My friend the robot </w:t>
            </w:r>
          </w:p>
          <w:p w14:paraId="0453EC11" w14:textId="033EE23B" w:rsidR="00EE63BF" w:rsidRDefault="00EE63BF" w:rsidP="00627053">
            <w:pPr>
              <w:rPr>
                <w:rFonts w:ascii="Sassoon Primary" w:hAnsi="Sassoon Primary"/>
                <w:b/>
                <w:color w:val="000000" w:themeColor="text1"/>
                <w:sz w:val="20"/>
              </w:rPr>
            </w:pPr>
            <w:r>
              <w:rPr>
                <w:rFonts w:ascii="Sassoon Primary" w:hAnsi="Sassoon Primary"/>
                <w:b/>
                <w:color w:val="000000" w:themeColor="text1"/>
                <w:sz w:val="20"/>
              </w:rPr>
              <w:t xml:space="preserve">(Fun and application) </w:t>
            </w:r>
          </w:p>
          <w:p w14:paraId="44291A6A" w14:textId="0C054F3C" w:rsidR="00163913" w:rsidRDefault="00163913" w:rsidP="00627053">
            <w:pPr>
              <w:rPr>
                <w:rFonts w:ascii="Sassoon Primary" w:hAnsi="Sassoon Primary"/>
                <w:b/>
                <w:color w:val="000000" w:themeColor="text1"/>
                <w:sz w:val="20"/>
              </w:rPr>
            </w:pPr>
          </w:p>
          <w:p w14:paraId="61C26AC4" w14:textId="42BD6F96" w:rsidR="00163913" w:rsidRPr="00163913" w:rsidRDefault="00163913" w:rsidP="00627053">
            <w:pPr>
              <w:rPr>
                <w:rFonts w:ascii="Sassoon Primary" w:hAnsi="Sassoon Primary"/>
                <w:color w:val="000000" w:themeColor="text1"/>
                <w:sz w:val="20"/>
              </w:rPr>
            </w:pPr>
            <w:r>
              <w:rPr>
                <w:noProof/>
                <w:lang w:eastAsia="en-GB"/>
              </w:rPr>
              <w:drawing>
                <wp:anchor distT="0" distB="0" distL="114300" distR="114300" simplePos="0" relativeHeight="251729920" behindDoc="0" locked="0" layoutInCell="1" allowOverlap="1" wp14:anchorId="20E5077A" wp14:editId="4C0F477F">
                  <wp:simplePos x="0" y="0"/>
                  <wp:positionH relativeFrom="column">
                    <wp:posOffset>2516505</wp:posOffset>
                  </wp:positionH>
                  <wp:positionV relativeFrom="paragraph">
                    <wp:posOffset>645160</wp:posOffset>
                  </wp:positionV>
                  <wp:extent cx="962822" cy="720000"/>
                  <wp:effectExtent l="0" t="0" r="8890" b="4445"/>
                  <wp:wrapNone/>
                  <wp:docPr id="13" name="Picture 13" descr="Modern 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dern Tal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2822"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3913">
              <w:rPr>
                <w:rFonts w:ascii="Sassoon Primary" w:hAnsi="Sassoon Primary"/>
                <w:color w:val="000000" w:themeColor="text1"/>
                <w:sz w:val="20"/>
              </w:rPr>
              <w:t>In this unit children will learn about robots; what are they, how they are used in the world around us and where would you find them? The children will learn valuable computational thinking and problem solving skills and use programmable robots.</w:t>
            </w:r>
          </w:p>
          <w:p w14:paraId="7AD8266F" w14:textId="369FAE81" w:rsidR="00EE63BF" w:rsidRDefault="00EE63BF" w:rsidP="00627053">
            <w:pPr>
              <w:jc w:val="center"/>
              <w:rPr>
                <w:rFonts w:ascii="Sassoon Primary" w:hAnsi="Sassoon Primary"/>
                <w:b/>
                <w:sz w:val="20"/>
              </w:rPr>
            </w:pPr>
          </w:p>
          <w:p w14:paraId="77189E1A" w14:textId="23EACBF6" w:rsidR="00627053" w:rsidRDefault="00627053" w:rsidP="00627053">
            <w:pPr>
              <w:jc w:val="center"/>
              <w:rPr>
                <w:rFonts w:ascii="Sassoon Primary" w:hAnsi="Sassoon Primary"/>
                <w:b/>
                <w:sz w:val="20"/>
              </w:rPr>
            </w:pPr>
          </w:p>
          <w:p w14:paraId="05ECD2CE" w14:textId="77777777" w:rsidR="00AA211A" w:rsidRDefault="00AA211A" w:rsidP="00627053">
            <w:pPr>
              <w:rPr>
                <w:rFonts w:ascii="Sassoon Primary" w:hAnsi="Sassoon Primary"/>
                <w:b/>
                <w:sz w:val="20"/>
              </w:rPr>
            </w:pPr>
          </w:p>
          <w:p w14:paraId="3BD9000F" w14:textId="5FAE7054" w:rsidR="00627053" w:rsidRPr="00D558DE" w:rsidRDefault="00627053" w:rsidP="00627053">
            <w:pPr>
              <w:rPr>
                <w:rFonts w:ascii="Sassoon Primary" w:hAnsi="Sassoon Primary"/>
              </w:rPr>
            </w:pPr>
            <w:r w:rsidRPr="00D558DE">
              <w:rPr>
                <w:rFonts w:ascii="Sassoon Primary" w:hAnsi="Sassoon Primary"/>
                <w:b/>
                <w:sz w:val="20"/>
              </w:rPr>
              <w:lastRenderedPageBreak/>
              <w:t>Useful websites:</w:t>
            </w:r>
          </w:p>
          <w:p w14:paraId="35B17BE0" w14:textId="269FF535" w:rsidR="00627053" w:rsidRPr="00D558DE" w:rsidRDefault="00243ED7" w:rsidP="00627053">
            <w:pPr>
              <w:rPr>
                <w:rFonts w:ascii="Sassoon Primary" w:hAnsi="Sassoon Primary"/>
                <w:sz w:val="20"/>
              </w:rPr>
            </w:pPr>
            <w:hyperlink r:id="rId25" w:history="1">
              <w:r w:rsidR="00627053" w:rsidRPr="00D558DE">
                <w:rPr>
                  <w:rStyle w:val="Hyperlink"/>
                  <w:rFonts w:ascii="Sassoon Primary" w:hAnsi="Sassoon Primary" w:cs="Calibri"/>
                  <w:sz w:val="20"/>
                  <w:szCs w:val="20"/>
                </w:rPr>
                <w:t>https:</w:t>
              </w:r>
              <w:r w:rsidR="003D2CFF">
                <w:rPr>
                  <w:rFonts w:ascii="Calibri" w:eastAsia="Calibri" w:hAnsi="Calibri" w:cs="Calibri"/>
                  <w:b/>
                  <w:noProof/>
                  <w:color w:val="000000"/>
                </w:rPr>
                <w:t xml:space="preserve"> </w:t>
              </w:r>
              <w:r w:rsidR="00627053" w:rsidRPr="00D558DE">
                <w:rPr>
                  <w:rStyle w:val="Hyperlink"/>
                  <w:rFonts w:ascii="Sassoon Primary" w:hAnsi="Sassoon Primary" w:cs="Calibri"/>
                  <w:sz w:val="20"/>
                  <w:szCs w:val="20"/>
                </w:rPr>
                <w:t>//www.bbc.co.uk/bitesize/clips/z28qmp3</w:t>
              </w:r>
            </w:hyperlink>
          </w:p>
        </w:tc>
      </w:tr>
    </w:tbl>
    <w:p w14:paraId="2BE412BC" w14:textId="170C27A4" w:rsidR="007E5093" w:rsidRDefault="007E5093" w:rsidP="007E5093">
      <w:pPr>
        <w:rPr>
          <w:sz w:val="28"/>
        </w:rPr>
      </w:pPr>
    </w:p>
    <w:sectPr w:rsidR="007E5093" w:rsidSect="00EE3E3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assoon Primary">
    <w:altName w:val="Courier New"/>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17CE"/>
    <w:multiLevelType w:val="hybridMultilevel"/>
    <w:tmpl w:val="ECE8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A600C"/>
    <w:multiLevelType w:val="multilevel"/>
    <w:tmpl w:val="08D401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2E36F8"/>
    <w:multiLevelType w:val="multilevel"/>
    <w:tmpl w:val="FA923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F4766F"/>
    <w:multiLevelType w:val="hybridMultilevel"/>
    <w:tmpl w:val="CA8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01328"/>
    <w:multiLevelType w:val="hybridMultilevel"/>
    <w:tmpl w:val="4046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D4AE4"/>
    <w:multiLevelType w:val="hybridMultilevel"/>
    <w:tmpl w:val="882804F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408867C6"/>
    <w:multiLevelType w:val="multilevel"/>
    <w:tmpl w:val="D6C85D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1F10DFC"/>
    <w:multiLevelType w:val="hybridMultilevel"/>
    <w:tmpl w:val="6A76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B0F42"/>
    <w:multiLevelType w:val="multilevel"/>
    <w:tmpl w:val="1FE2A6A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56787BDC"/>
    <w:multiLevelType w:val="multilevel"/>
    <w:tmpl w:val="0E96EB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C2F30B5"/>
    <w:multiLevelType w:val="multilevel"/>
    <w:tmpl w:val="0E96EB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934401B"/>
    <w:multiLevelType w:val="hybridMultilevel"/>
    <w:tmpl w:val="0140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B1DBE"/>
    <w:multiLevelType w:val="hybridMultilevel"/>
    <w:tmpl w:val="689E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9"/>
  </w:num>
  <w:num w:numId="5">
    <w:abstractNumId w:val="2"/>
  </w:num>
  <w:num w:numId="6">
    <w:abstractNumId w:val="10"/>
  </w:num>
  <w:num w:numId="7">
    <w:abstractNumId w:val="8"/>
  </w:num>
  <w:num w:numId="8">
    <w:abstractNumId w:val="1"/>
  </w:num>
  <w:num w:numId="9">
    <w:abstractNumId w:val="3"/>
  </w:num>
  <w:num w:numId="10">
    <w:abstractNumId w:val="4"/>
  </w:num>
  <w:num w:numId="11">
    <w:abstractNumId w:val="6"/>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37"/>
    <w:rsid w:val="00001981"/>
    <w:rsid w:val="00033C08"/>
    <w:rsid w:val="000445CE"/>
    <w:rsid w:val="000465CD"/>
    <w:rsid w:val="000556E9"/>
    <w:rsid w:val="0005708B"/>
    <w:rsid w:val="00060BC9"/>
    <w:rsid w:val="0006759E"/>
    <w:rsid w:val="0007677C"/>
    <w:rsid w:val="00083817"/>
    <w:rsid w:val="000A2BB4"/>
    <w:rsid w:val="000B5B0F"/>
    <w:rsid w:val="000E59BD"/>
    <w:rsid w:val="000F5224"/>
    <w:rsid w:val="000F58CB"/>
    <w:rsid w:val="00101CFD"/>
    <w:rsid w:val="00115645"/>
    <w:rsid w:val="00143DCE"/>
    <w:rsid w:val="00163913"/>
    <w:rsid w:val="00191540"/>
    <w:rsid w:val="00194010"/>
    <w:rsid w:val="001D6541"/>
    <w:rsid w:val="001E0B72"/>
    <w:rsid w:val="001E2EAE"/>
    <w:rsid w:val="001E3D3E"/>
    <w:rsid w:val="002043E8"/>
    <w:rsid w:val="00216EA0"/>
    <w:rsid w:val="00221B4F"/>
    <w:rsid w:val="00232CC7"/>
    <w:rsid w:val="00243ED7"/>
    <w:rsid w:val="002477D2"/>
    <w:rsid w:val="00252EC0"/>
    <w:rsid w:val="0026766F"/>
    <w:rsid w:val="00290F3F"/>
    <w:rsid w:val="00291C06"/>
    <w:rsid w:val="002B2AF8"/>
    <w:rsid w:val="002B5E6C"/>
    <w:rsid w:val="002B7006"/>
    <w:rsid w:val="002E4BF9"/>
    <w:rsid w:val="002F6913"/>
    <w:rsid w:val="00311179"/>
    <w:rsid w:val="0033058B"/>
    <w:rsid w:val="003354FB"/>
    <w:rsid w:val="00345C5C"/>
    <w:rsid w:val="0034702D"/>
    <w:rsid w:val="003C53E9"/>
    <w:rsid w:val="003D141A"/>
    <w:rsid w:val="003D2CFF"/>
    <w:rsid w:val="003D4FEA"/>
    <w:rsid w:val="003E43B4"/>
    <w:rsid w:val="003E6D3B"/>
    <w:rsid w:val="004057FC"/>
    <w:rsid w:val="00420037"/>
    <w:rsid w:val="00420160"/>
    <w:rsid w:val="004210C5"/>
    <w:rsid w:val="00424B46"/>
    <w:rsid w:val="00443574"/>
    <w:rsid w:val="00453F9F"/>
    <w:rsid w:val="00467BF1"/>
    <w:rsid w:val="00472067"/>
    <w:rsid w:val="00473422"/>
    <w:rsid w:val="00497339"/>
    <w:rsid w:val="004B706D"/>
    <w:rsid w:val="004C294F"/>
    <w:rsid w:val="004D4F83"/>
    <w:rsid w:val="004F4A10"/>
    <w:rsid w:val="004F5783"/>
    <w:rsid w:val="00502831"/>
    <w:rsid w:val="005068BD"/>
    <w:rsid w:val="0052738A"/>
    <w:rsid w:val="00535907"/>
    <w:rsid w:val="00537877"/>
    <w:rsid w:val="00565FDE"/>
    <w:rsid w:val="0057049C"/>
    <w:rsid w:val="00575D1D"/>
    <w:rsid w:val="005D61E6"/>
    <w:rsid w:val="005D62AB"/>
    <w:rsid w:val="006139B3"/>
    <w:rsid w:val="00627053"/>
    <w:rsid w:val="0065407A"/>
    <w:rsid w:val="006642B0"/>
    <w:rsid w:val="00671B74"/>
    <w:rsid w:val="006A0EED"/>
    <w:rsid w:val="006B1282"/>
    <w:rsid w:val="006D199D"/>
    <w:rsid w:val="006E64BD"/>
    <w:rsid w:val="00711C67"/>
    <w:rsid w:val="00727CA4"/>
    <w:rsid w:val="0074277A"/>
    <w:rsid w:val="007465B3"/>
    <w:rsid w:val="00782F6D"/>
    <w:rsid w:val="00791563"/>
    <w:rsid w:val="007A4AE2"/>
    <w:rsid w:val="007A67D9"/>
    <w:rsid w:val="007B0589"/>
    <w:rsid w:val="007B1F83"/>
    <w:rsid w:val="007B3838"/>
    <w:rsid w:val="007C6396"/>
    <w:rsid w:val="007E5093"/>
    <w:rsid w:val="00836DDB"/>
    <w:rsid w:val="00840031"/>
    <w:rsid w:val="00860012"/>
    <w:rsid w:val="00865684"/>
    <w:rsid w:val="008712B3"/>
    <w:rsid w:val="00886737"/>
    <w:rsid w:val="008D03E5"/>
    <w:rsid w:val="008F035E"/>
    <w:rsid w:val="009001B7"/>
    <w:rsid w:val="009133AC"/>
    <w:rsid w:val="009209DE"/>
    <w:rsid w:val="00940959"/>
    <w:rsid w:val="0095001B"/>
    <w:rsid w:val="009506E0"/>
    <w:rsid w:val="009642F8"/>
    <w:rsid w:val="009717CF"/>
    <w:rsid w:val="00994BC5"/>
    <w:rsid w:val="00996B82"/>
    <w:rsid w:val="009C0BA7"/>
    <w:rsid w:val="009C64C5"/>
    <w:rsid w:val="009D2989"/>
    <w:rsid w:val="009D4673"/>
    <w:rsid w:val="009E2463"/>
    <w:rsid w:val="009F4CFC"/>
    <w:rsid w:val="00A008B6"/>
    <w:rsid w:val="00A02B61"/>
    <w:rsid w:val="00A13743"/>
    <w:rsid w:val="00A350F8"/>
    <w:rsid w:val="00A361F8"/>
    <w:rsid w:val="00A61047"/>
    <w:rsid w:val="00A611AF"/>
    <w:rsid w:val="00A67D8C"/>
    <w:rsid w:val="00A80D51"/>
    <w:rsid w:val="00A9645C"/>
    <w:rsid w:val="00AA211A"/>
    <w:rsid w:val="00AA591A"/>
    <w:rsid w:val="00AC5162"/>
    <w:rsid w:val="00AF44CC"/>
    <w:rsid w:val="00B24A18"/>
    <w:rsid w:val="00B467F3"/>
    <w:rsid w:val="00B91845"/>
    <w:rsid w:val="00BB508A"/>
    <w:rsid w:val="00BB53DF"/>
    <w:rsid w:val="00BC3E07"/>
    <w:rsid w:val="00BE2B6C"/>
    <w:rsid w:val="00C3102D"/>
    <w:rsid w:val="00C81863"/>
    <w:rsid w:val="00CC067E"/>
    <w:rsid w:val="00D32FB0"/>
    <w:rsid w:val="00D50F6E"/>
    <w:rsid w:val="00D558DE"/>
    <w:rsid w:val="00D622EC"/>
    <w:rsid w:val="00D6380C"/>
    <w:rsid w:val="00D70497"/>
    <w:rsid w:val="00D73D10"/>
    <w:rsid w:val="00D75710"/>
    <w:rsid w:val="00D86744"/>
    <w:rsid w:val="00D90875"/>
    <w:rsid w:val="00DA4D76"/>
    <w:rsid w:val="00DE1407"/>
    <w:rsid w:val="00DF4644"/>
    <w:rsid w:val="00E130D4"/>
    <w:rsid w:val="00E24267"/>
    <w:rsid w:val="00E275EF"/>
    <w:rsid w:val="00E4790C"/>
    <w:rsid w:val="00E512F6"/>
    <w:rsid w:val="00E566F2"/>
    <w:rsid w:val="00E9046D"/>
    <w:rsid w:val="00E95C14"/>
    <w:rsid w:val="00EA29AF"/>
    <w:rsid w:val="00EB6E1C"/>
    <w:rsid w:val="00ED37BC"/>
    <w:rsid w:val="00EE280C"/>
    <w:rsid w:val="00EE3AB8"/>
    <w:rsid w:val="00EE3E37"/>
    <w:rsid w:val="00EE63BF"/>
    <w:rsid w:val="00EF409E"/>
    <w:rsid w:val="00EF4AC3"/>
    <w:rsid w:val="00F03661"/>
    <w:rsid w:val="00F22FC4"/>
    <w:rsid w:val="00F27C54"/>
    <w:rsid w:val="00F326DD"/>
    <w:rsid w:val="00F36D96"/>
    <w:rsid w:val="00F63B53"/>
    <w:rsid w:val="00F679B6"/>
    <w:rsid w:val="00F96026"/>
    <w:rsid w:val="00FC3E90"/>
    <w:rsid w:val="00FD61B5"/>
    <w:rsid w:val="00FE179B"/>
    <w:rsid w:val="00FF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66AC"/>
  <w15:chartTrackingRefBased/>
  <w15:docId w15:val="{31E6621F-B8B3-4455-BDB7-24101FFB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267"/>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E566F2"/>
    <w:rPr>
      <w:color w:val="0563C1" w:themeColor="hyperlink"/>
      <w:u w:val="single"/>
    </w:rPr>
  </w:style>
  <w:style w:type="paragraph" w:styleId="NoSpacing">
    <w:name w:val="No Spacing"/>
    <w:uiPriority w:val="1"/>
    <w:qFormat/>
    <w:rsid w:val="00A80D51"/>
    <w:pPr>
      <w:spacing w:after="0" w:line="240" w:lineRule="auto"/>
    </w:pPr>
  </w:style>
  <w:style w:type="character" w:styleId="FollowedHyperlink">
    <w:name w:val="FollowedHyperlink"/>
    <w:basedOn w:val="DefaultParagraphFont"/>
    <w:uiPriority w:val="99"/>
    <w:semiHidden/>
    <w:unhideWhenUsed/>
    <w:rsid w:val="00A80D51"/>
    <w:rPr>
      <w:color w:val="954F72" w:themeColor="followedHyperlink"/>
      <w:u w:val="single"/>
    </w:rPr>
  </w:style>
  <w:style w:type="paragraph" w:customStyle="1" w:styleId="Label">
    <w:name w:val="Label"/>
    <w:rsid w:val="00AA211A"/>
    <w:pPr>
      <w:pBdr>
        <w:top w:val="nil"/>
        <w:left w:val="nil"/>
        <w:bottom w:val="nil"/>
        <w:right w:val="nil"/>
        <w:between w:val="nil"/>
        <w:bar w:val="nil"/>
      </w:pBdr>
      <w:spacing w:after="0" w:line="240" w:lineRule="auto"/>
      <w:jc w:val="center"/>
    </w:pPr>
    <w:rPr>
      <w:rFonts w:ascii="Helvetica Neue" w:eastAsia="Arial Unicode MS" w:hAnsi="Helvetica Neue" w:cs="Arial Unicode MS"/>
      <w:color w:val="FFFFFF"/>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bc.co.uk/bitesize/articles/zc2ntrd"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s://www.bbc.co.uk/bitesize/clips/z28qmp3"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bbc.co.uk/bitesize/topics/zqbw2hv" TargetMode="External"/><Relationship Id="rId1" Type="http://schemas.openxmlformats.org/officeDocument/2006/relationships/numbering" Target="numbering.xml"/><Relationship Id="rId6" Type="http://schemas.openxmlformats.org/officeDocument/2006/relationships/hyperlink" Target="https://www.google.co.uk/url?sa=i&amp;url=https://www.amazon.co.uk/Lion-Inside-Rachel-Bright/dp/1408331594&amp;psig=AOvVaw0gk4KJ3w4stgUqG0kRtJrG&amp;ust=1613463677802000&amp;source=images&amp;cd=vfe&amp;ved=0CAIQjRxqFwoTCOj90N666-4CFQAAAAAdAAAAABAD" TargetMode="External"/><Relationship Id="rId11" Type="http://schemas.openxmlformats.org/officeDocument/2006/relationships/hyperlink" Target="https://www.topmarks.co.uk/" TargetMode="External"/><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hyperlink" Target="https://www.educationquizzes.com/ks1/science/" TargetMode="External"/><Relationship Id="rId23" Type="http://schemas.openxmlformats.org/officeDocument/2006/relationships/image" Target="media/image12.png"/><Relationship Id="rId10" Type="http://schemas.openxmlformats.org/officeDocument/2006/relationships/hyperlink" Target="https://www.bbc.co.uk/teach/supermovers/ks1-maths-collection/z6v4scw"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bbc.co.uk/bitesize/topics/zrssgk7" TargetMode="External"/><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Admin</cp:lastModifiedBy>
  <cp:revision>2</cp:revision>
  <cp:lastPrinted>2023-11-12T12:57:00Z</cp:lastPrinted>
  <dcterms:created xsi:type="dcterms:W3CDTF">2025-06-12T13:50:00Z</dcterms:created>
  <dcterms:modified xsi:type="dcterms:W3CDTF">2025-06-12T13:50:00Z</dcterms:modified>
</cp:coreProperties>
</file>